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B77" w:rsidRPr="002D2C0E" w:rsidRDefault="002D2C0E" w:rsidP="002D2C0E">
      <w:pPr>
        <w:tabs>
          <w:tab w:val="left" w:pos="4245"/>
        </w:tabs>
        <w:ind w:left="-567"/>
      </w:pPr>
      <w:r>
        <w:rPr>
          <w:noProof/>
          <w:lang w:eastAsia="ru-RU"/>
        </w:rPr>
        <w:drawing>
          <wp:inline distT="0" distB="0" distL="0" distR="0">
            <wp:extent cx="9811385" cy="6587106"/>
            <wp:effectExtent l="19050" t="0" r="0" b="0"/>
            <wp:docPr id="2" name="Рисунок 1" descr="F:\Ольга Н\2025-09-3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Н\2025-09-30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385" cy="6587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B77" w:rsidRDefault="00553B77" w:rsidP="002D2C0E">
      <w:pPr>
        <w:pStyle w:val="a3"/>
        <w:spacing w:before="1"/>
        <w:ind w:left="-567" w:right="3710"/>
        <w:jc w:val="center"/>
      </w:pPr>
    </w:p>
    <w:p w:rsidR="00553B77" w:rsidRDefault="00553B77" w:rsidP="002D2C0E">
      <w:pPr>
        <w:pStyle w:val="a3"/>
        <w:ind w:left="0" w:right="3710"/>
        <w:rPr>
          <w:spacing w:val="-2"/>
        </w:rPr>
      </w:pPr>
    </w:p>
    <w:p w:rsidR="00553B77" w:rsidRPr="00CD2DA9" w:rsidRDefault="00553B77" w:rsidP="00553B7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</w:t>
      </w:r>
      <w:r w:rsidRPr="00CD2DA9">
        <w:rPr>
          <w:b/>
          <w:sz w:val="28"/>
          <w:szCs w:val="28"/>
        </w:rPr>
        <w:t xml:space="preserve">Структура рабочей программы </w:t>
      </w:r>
    </w:p>
    <w:p w:rsidR="00553B77" w:rsidRPr="00CD2DA9" w:rsidRDefault="00553B77" w:rsidP="00553B77">
      <w:pPr>
        <w:rPr>
          <w:sz w:val="28"/>
          <w:szCs w:val="28"/>
          <w:lang w:eastAsia="ru-RU"/>
        </w:rPr>
      </w:pPr>
    </w:p>
    <w:p w:rsidR="00553B77" w:rsidRPr="00CD2DA9" w:rsidRDefault="00532C2E" w:rsidP="00553B77">
      <w:pPr>
        <w:pStyle w:val="2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r w:rsidRPr="00532C2E">
        <w:rPr>
          <w:rFonts w:ascii="Times New Roman" w:hAnsi="Times New Roman"/>
          <w:sz w:val="28"/>
          <w:szCs w:val="28"/>
        </w:rPr>
        <w:fldChar w:fldCharType="begin"/>
      </w:r>
      <w:r w:rsidR="00553B77" w:rsidRPr="00CD2DA9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532C2E">
        <w:rPr>
          <w:rFonts w:ascii="Times New Roman" w:hAnsi="Times New Roman"/>
          <w:sz w:val="28"/>
          <w:szCs w:val="28"/>
        </w:rPr>
        <w:fldChar w:fldCharType="separate"/>
      </w:r>
      <w:hyperlink w:anchor="_Toc145445619" w:history="1">
        <w:r w:rsidR="00553B77" w:rsidRPr="00CD2DA9">
          <w:rPr>
            <w:rStyle w:val="a5"/>
            <w:rFonts w:ascii="Times New Roman" w:hAnsi="Times New Roman"/>
            <w:noProof/>
            <w:sz w:val="28"/>
            <w:szCs w:val="28"/>
          </w:rPr>
          <w:t>I.</w:t>
        </w:r>
        <w:r w:rsidR="00553B77" w:rsidRPr="00CD2DA9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553B77" w:rsidRPr="00CD2DA9">
          <w:rPr>
            <w:rStyle w:val="a5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="00553B77" w:rsidRPr="00CD2DA9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553B77" w:rsidRPr="00CD2DA9">
        <w:rPr>
          <w:rFonts w:ascii="Times New Roman" w:hAnsi="Times New Roman"/>
          <w:sz w:val="28"/>
          <w:szCs w:val="28"/>
        </w:rPr>
        <w:t>4</w:t>
      </w:r>
    </w:p>
    <w:p w:rsidR="00553B77" w:rsidRPr="00CD2DA9" w:rsidRDefault="00532C2E" w:rsidP="00553B77">
      <w:pPr>
        <w:pStyle w:val="2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0" w:history="1">
        <w:r w:rsidR="00553B77" w:rsidRPr="00CD2DA9">
          <w:rPr>
            <w:rStyle w:val="a5"/>
            <w:rFonts w:ascii="Times New Roman" w:hAnsi="Times New Roman"/>
            <w:noProof/>
            <w:sz w:val="28"/>
            <w:szCs w:val="28"/>
          </w:rPr>
          <w:t>II.</w:t>
        </w:r>
        <w:r w:rsidR="00553B77" w:rsidRPr="00CD2DA9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553B77" w:rsidRPr="00CD2DA9">
          <w:rPr>
            <w:rStyle w:val="a5"/>
            <w:rFonts w:ascii="Times New Roman" w:hAnsi="Times New Roman"/>
            <w:noProof/>
            <w:sz w:val="28"/>
            <w:szCs w:val="28"/>
          </w:rPr>
          <w:t>СОДЕРЖАНИЕ ОБУЧЕНИЯ</w:t>
        </w:r>
        <w:r w:rsidR="00553B77" w:rsidRPr="00CD2DA9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553B77" w:rsidRPr="00CD2DA9">
        <w:rPr>
          <w:rFonts w:ascii="Times New Roman" w:hAnsi="Times New Roman"/>
          <w:sz w:val="28"/>
          <w:szCs w:val="28"/>
        </w:rPr>
        <w:t>7</w:t>
      </w:r>
    </w:p>
    <w:p w:rsidR="00553B77" w:rsidRPr="00CD2DA9" w:rsidRDefault="00532C2E" w:rsidP="00553B77">
      <w:pPr>
        <w:pStyle w:val="2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1" w:history="1">
        <w:r w:rsidR="00553B77" w:rsidRPr="00CD2DA9">
          <w:rPr>
            <w:rStyle w:val="a5"/>
            <w:rFonts w:ascii="Times New Roman" w:hAnsi="Times New Roman"/>
            <w:noProof/>
            <w:sz w:val="28"/>
            <w:szCs w:val="28"/>
          </w:rPr>
          <w:t>III.</w:t>
        </w:r>
        <w:r w:rsidR="00553B77" w:rsidRPr="00CD2DA9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553B77" w:rsidRPr="00CD2DA9">
          <w:rPr>
            <w:rStyle w:val="a5"/>
            <w:rFonts w:ascii="Times New Roman" w:hAnsi="Times New Roman"/>
            <w:noProof/>
            <w:sz w:val="28"/>
            <w:szCs w:val="28"/>
          </w:rPr>
          <w:t>ПЛАНИРУЕМЫЕ РЕЗУЛЬТАТЫ</w:t>
        </w:r>
        <w:r w:rsidR="00553B77" w:rsidRPr="00CD2DA9">
          <w:rPr>
            <w:rFonts w:ascii="Times New Roman" w:hAnsi="Times New Roman"/>
            <w:noProof/>
            <w:webHidden/>
            <w:sz w:val="28"/>
            <w:szCs w:val="28"/>
          </w:rPr>
          <w:tab/>
          <w:t>9</w:t>
        </w:r>
      </w:hyperlink>
    </w:p>
    <w:p w:rsidR="00553B77" w:rsidRPr="00CD2DA9" w:rsidRDefault="00532C2E" w:rsidP="00553B77">
      <w:pPr>
        <w:pStyle w:val="2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hyperlink w:anchor="_Toc145445622" w:history="1">
        <w:r w:rsidR="00553B77" w:rsidRPr="00CD2DA9">
          <w:rPr>
            <w:rStyle w:val="a5"/>
            <w:rFonts w:ascii="Times New Roman" w:hAnsi="Times New Roman"/>
            <w:noProof/>
            <w:sz w:val="28"/>
            <w:szCs w:val="28"/>
          </w:rPr>
          <w:t>IV.</w:t>
        </w:r>
        <w:r w:rsidR="00553B77" w:rsidRPr="00CD2DA9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553B77" w:rsidRPr="00CD2DA9">
          <w:rPr>
            <w:rStyle w:val="a5"/>
            <w:rFonts w:ascii="Times New Roman" w:hAnsi="Times New Roman"/>
            <w:noProof/>
            <w:sz w:val="28"/>
            <w:szCs w:val="28"/>
          </w:rPr>
          <w:t>ТЕМАТИЧЕСКОЕ ПЛАНИРОВАНИЕ</w:t>
        </w:r>
        <w:r w:rsidR="00553B77" w:rsidRPr="00CD2DA9">
          <w:rPr>
            <w:rFonts w:ascii="Times New Roman" w:hAnsi="Times New Roman"/>
            <w:noProof/>
            <w:webHidden/>
            <w:sz w:val="28"/>
            <w:szCs w:val="28"/>
          </w:rPr>
          <w:tab/>
          <w:t>12</w:t>
        </w:r>
      </w:hyperlink>
    </w:p>
    <w:p w:rsidR="00553B77" w:rsidRDefault="00532C2E" w:rsidP="00553B77">
      <w:pPr>
        <w:rPr>
          <w:bCs/>
          <w:sz w:val="28"/>
          <w:szCs w:val="28"/>
        </w:rPr>
      </w:pPr>
      <w:r w:rsidRPr="00CD2DA9">
        <w:rPr>
          <w:b/>
          <w:bCs/>
          <w:sz w:val="28"/>
          <w:szCs w:val="28"/>
        </w:rPr>
        <w:fldChar w:fldCharType="end"/>
      </w:r>
      <w:r w:rsidR="00553B77" w:rsidRPr="00CD2DA9">
        <w:rPr>
          <w:bCs/>
          <w:sz w:val="28"/>
          <w:szCs w:val="28"/>
        </w:rPr>
        <w:t xml:space="preserve"> </w:t>
      </w:r>
    </w:p>
    <w:p w:rsidR="00553B77" w:rsidRDefault="00553B77" w:rsidP="00553B77">
      <w:pPr>
        <w:rPr>
          <w:bCs/>
          <w:sz w:val="28"/>
          <w:szCs w:val="28"/>
        </w:rPr>
      </w:pPr>
    </w:p>
    <w:p w:rsidR="00553B77" w:rsidRDefault="00553B77" w:rsidP="00553B77">
      <w:pPr>
        <w:rPr>
          <w:bCs/>
          <w:sz w:val="28"/>
          <w:szCs w:val="28"/>
        </w:rPr>
      </w:pPr>
    </w:p>
    <w:p w:rsidR="00553B77" w:rsidRDefault="00553B77" w:rsidP="00553B77">
      <w:pPr>
        <w:rPr>
          <w:bCs/>
          <w:sz w:val="28"/>
          <w:szCs w:val="28"/>
        </w:rPr>
      </w:pPr>
    </w:p>
    <w:p w:rsidR="00553B77" w:rsidRDefault="00553B77" w:rsidP="00553B77">
      <w:pPr>
        <w:rPr>
          <w:bCs/>
          <w:sz w:val="28"/>
          <w:szCs w:val="28"/>
        </w:rPr>
      </w:pPr>
    </w:p>
    <w:p w:rsidR="00553B77" w:rsidRDefault="00553B77" w:rsidP="00553B77">
      <w:pPr>
        <w:rPr>
          <w:bCs/>
          <w:sz w:val="28"/>
          <w:szCs w:val="28"/>
        </w:rPr>
      </w:pPr>
    </w:p>
    <w:p w:rsidR="00553B77" w:rsidRDefault="00553B77" w:rsidP="00553B77">
      <w:pPr>
        <w:rPr>
          <w:bCs/>
          <w:sz w:val="28"/>
          <w:szCs w:val="28"/>
        </w:rPr>
      </w:pPr>
    </w:p>
    <w:p w:rsidR="00553B77" w:rsidRDefault="00553B77" w:rsidP="00553B77">
      <w:pPr>
        <w:rPr>
          <w:bCs/>
          <w:sz w:val="28"/>
          <w:szCs w:val="28"/>
        </w:rPr>
      </w:pPr>
    </w:p>
    <w:p w:rsidR="00553B77" w:rsidRDefault="00553B77" w:rsidP="00553B77">
      <w:pPr>
        <w:rPr>
          <w:bCs/>
          <w:sz w:val="28"/>
          <w:szCs w:val="28"/>
        </w:rPr>
      </w:pPr>
    </w:p>
    <w:p w:rsidR="00553B77" w:rsidRDefault="00553B77" w:rsidP="00553B77">
      <w:pPr>
        <w:rPr>
          <w:bCs/>
          <w:sz w:val="28"/>
          <w:szCs w:val="28"/>
        </w:rPr>
      </w:pPr>
    </w:p>
    <w:p w:rsidR="00553B77" w:rsidRDefault="00553B77" w:rsidP="00553B77">
      <w:pPr>
        <w:rPr>
          <w:bCs/>
          <w:sz w:val="28"/>
          <w:szCs w:val="28"/>
        </w:rPr>
      </w:pPr>
    </w:p>
    <w:p w:rsidR="00553B77" w:rsidRDefault="00553B77" w:rsidP="00553B77">
      <w:pPr>
        <w:rPr>
          <w:bCs/>
          <w:sz w:val="28"/>
          <w:szCs w:val="28"/>
        </w:rPr>
      </w:pPr>
    </w:p>
    <w:p w:rsidR="00553B77" w:rsidRDefault="00553B77" w:rsidP="00553B77">
      <w:pPr>
        <w:rPr>
          <w:bCs/>
          <w:sz w:val="28"/>
          <w:szCs w:val="28"/>
        </w:rPr>
      </w:pPr>
    </w:p>
    <w:p w:rsidR="00DF0F2B" w:rsidRDefault="00DF0F2B" w:rsidP="00553B77">
      <w:pPr>
        <w:rPr>
          <w:bCs/>
          <w:sz w:val="28"/>
          <w:szCs w:val="28"/>
        </w:rPr>
      </w:pPr>
    </w:p>
    <w:p w:rsidR="00553B77" w:rsidRDefault="00553B77" w:rsidP="00553B77">
      <w:pPr>
        <w:rPr>
          <w:bCs/>
          <w:sz w:val="28"/>
          <w:szCs w:val="28"/>
        </w:rPr>
      </w:pPr>
    </w:p>
    <w:p w:rsidR="00553B77" w:rsidRDefault="00553B77" w:rsidP="00553B77">
      <w:pPr>
        <w:rPr>
          <w:bCs/>
          <w:sz w:val="28"/>
          <w:szCs w:val="28"/>
        </w:rPr>
      </w:pPr>
    </w:p>
    <w:p w:rsidR="00553B77" w:rsidRDefault="00553B77" w:rsidP="00553B77">
      <w:pPr>
        <w:rPr>
          <w:bCs/>
          <w:sz w:val="28"/>
          <w:szCs w:val="28"/>
        </w:rPr>
      </w:pPr>
    </w:p>
    <w:p w:rsidR="00553B77" w:rsidRDefault="00553B77" w:rsidP="00553B77">
      <w:pPr>
        <w:rPr>
          <w:bCs/>
          <w:sz w:val="28"/>
          <w:szCs w:val="28"/>
        </w:rPr>
      </w:pPr>
    </w:p>
    <w:p w:rsidR="00553B77" w:rsidRPr="00CD2DA9" w:rsidRDefault="00553B77" w:rsidP="005217D9">
      <w:pPr>
        <w:pStyle w:val="Heading1"/>
        <w:numPr>
          <w:ilvl w:val="1"/>
          <w:numId w:val="3"/>
        </w:numPr>
        <w:tabs>
          <w:tab w:val="left" w:pos="3132"/>
        </w:tabs>
        <w:spacing w:before="59"/>
        <w:ind w:left="142" w:right="-31" w:hanging="361"/>
        <w:jc w:val="center"/>
      </w:pPr>
      <w:r w:rsidRPr="00CD2DA9">
        <w:lastRenderedPageBreak/>
        <w:t>ПОЯСНИТЕЛЬНАЯ</w:t>
      </w:r>
      <w:r w:rsidRPr="00CD2DA9">
        <w:rPr>
          <w:spacing w:val="-8"/>
        </w:rPr>
        <w:t xml:space="preserve"> </w:t>
      </w:r>
      <w:r w:rsidRPr="00CD2DA9">
        <w:t>ЗАПИСКА</w:t>
      </w:r>
    </w:p>
    <w:p w:rsidR="00553B77" w:rsidRPr="00CD2DA9" w:rsidRDefault="00553B77" w:rsidP="005217D9">
      <w:pPr>
        <w:pStyle w:val="Heading1"/>
        <w:tabs>
          <w:tab w:val="left" w:pos="3132"/>
        </w:tabs>
        <w:spacing w:before="59"/>
        <w:ind w:left="142" w:right="-31"/>
      </w:pPr>
    </w:p>
    <w:p w:rsidR="00581B7C" w:rsidRDefault="00581B7C" w:rsidP="00581B7C">
      <w:pPr>
        <w:spacing w:line="360" w:lineRule="auto"/>
        <w:ind w:firstLine="709"/>
        <w:jc w:val="both"/>
        <w:rPr>
          <w:sz w:val="28"/>
          <w:szCs w:val="24"/>
        </w:rPr>
      </w:pPr>
      <w:r>
        <w:rPr>
          <w:color w:val="000000"/>
          <w:sz w:val="28"/>
          <w:szCs w:val="28"/>
        </w:rPr>
        <w:t xml:space="preserve">Рабочая программа по учебному предмету «Адаптивная физическая культура» </w:t>
      </w:r>
      <w:r>
        <w:rPr>
          <w:sz w:val="28"/>
          <w:szCs w:val="24"/>
        </w:rPr>
        <w:t xml:space="preserve">адресована обучающимся с нарушением интеллекта, тяжелыми множественными нарушениями развития  с учетом реализации их образовательных потребностей, а также индивидуальных особенностей и возможностей. </w:t>
      </w:r>
    </w:p>
    <w:p w:rsidR="00581B7C" w:rsidRPr="000E3D6A" w:rsidRDefault="00581B7C" w:rsidP="00581B7C">
      <w:pPr>
        <w:spacing w:line="360" w:lineRule="auto"/>
        <w:ind w:firstLine="709"/>
        <w:jc w:val="both"/>
        <w:rPr>
          <w:color w:val="0000FF"/>
          <w:sz w:val="28"/>
          <w:szCs w:val="28"/>
          <w:u w:val="single"/>
        </w:rPr>
      </w:pPr>
      <w:r>
        <w:rPr>
          <w:sz w:val="28"/>
          <w:szCs w:val="24"/>
        </w:rPr>
        <w:t xml:space="preserve">Программа разработана на основе: </w:t>
      </w:r>
      <w:r w:rsidRPr="000E3D6A">
        <w:rPr>
          <w:color w:val="000000"/>
          <w:sz w:val="28"/>
          <w:szCs w:val="28"/>
        </w:rPr>
        <w:t>Федеральной адаптированной основной общеобразовательной программы обучающихся с нарушением интеллекта,</w:t>
      </w:r>
      <w:r w:rsidRPr="000E3D6A">
        <w:rPr>
          <w:sz w:val="28"/>
          <w:szCs w:val="24"/>
        </w:rPr>
        <w:t xml:space="preserve"> тяжелыми множественными нарушениями развития  </w:t>
      </w:r>
      <w:r w:rsidRPr="000E3D6A">
        <w:rPr>
          <w:color w:val="000000"/>
          <w:sz w:val="28"/>
          <w:szCs w:val="28"/>
        </w:rPr>
        <w:t xml:space="preserve">  (далее ФАООП УО (вариант 2))</w:t>
      </w:r>
      <w:r w:rsidRPr="000E3D6A">
        <w:rPr>
          <w:sz w:val="28"/>
          <w:szCs w:val="28"/>
          <w:shd w:val="clear" w:color="auto" w:fill="FFFFFF"/>
        </w:rPr>
        <w:t xml:space="preserve">, </w:t>
      </w:r>
      <w:r w:rsidRPr="000E3D6A">
        <w:rPr>
          <w:color w:val="000000"/>
          <w:sz w:val="28"/>
          <w:szCs w:val="28"/>
        </w:rPr>
        <w:t>утвержденной приказом Министерства просвещения России от 24.11.2022г. № 1026 (</w:t>
      </w:r>
      <w:hyperlink r:id="rId6" w:history="1">
        <w:r w:rsidRPr="000E3D6A">
          <w:rPr>
            <w:rStyle w:val="a5"/>
            <w:sz w:val="28"/>
            <w:szCs w:val="28"/>
          </w:rPr>
          <w:t>https://clck.ru/33NMkR</w:t>
        </w:r>
      </w:hyperlink>
      <w:r w:rsidRPr="000E3D6A">
        <w:rPr>
          <w:color w:val="0000FF"/>
          <w:sz w:val="28"/>
          <w:szCs w:val="28"/>
          <w:u w:val="single"/>
        </w:rPr>
        <w:t>)</w:t>
      </w:r>
    </w:p>
    <w:p w:rsidR="00553B77" w:rsidRPr="000E3D6A" w:rsidRDefault="00553B77" w:rsidP="005217D9">
      <w:pPr>
        <w:spacing w:line="360" w:lineRule="auto"/>
        <w:ind w:left="142" w:right="-31" w:firstLine="709"/>
        <w:jc w:val="both"/>
        <w:rPr>
          <w:sz w:val="28"/>
          <w:szCs w:val="28"/>
        </w:rPr>
      </w:pPr>
      <w:r w:rsidRPr="000E3D6A">
        <w:rPr>
          <w:sz w:val="28"/>
          <w:szCs w:val="28"/>
        </w:rPr>
        <w:t>Приказа Министерства просвещения Российской Федерации от 24 ноября 2022 года № 1025  «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 с учетом изменений в соответствии с приказом Министерства просвещения Российской Федерации от 17 июля 2024 г.№ 495  « О внесении изменений в некоторые приказы Министерства просвещения Российской Федерации, касающиеся федеральных  адаптированных образовательных программ»</w:t>
      </w:r>
    </w:p>
    <w:p w:rsidR="00581B7C" w:rsidRPr="00581B7C" w:rsidRDefault="00581B7C" w:rsidP="00581B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0E3D6A">
        <w:rPr>
          <w:color w:val="000000"/>
          <w:sz w:val="28"/>
          <w:szCs w:val="28"/>
        </w:rPr>
        <w:t xml:space="preserve">Адаптированная основная общеобразовательная программа образования обучающихся  с нарушением интеллекта, </w:t>
      </w:r>
      <w:r w:rsidRPr="000E3D6A">
        <w:rPr>
          <w:sz w:val="28"/>
          <w:szCs w:val="24"/>
        </w:rPr>
        <w:t xml:space="preserve">тяжелыми множественными нарушениями развития  </w:t>
      </w:r>
      <w:r w:rsidRPr="000E3D6A">
        <w:rPr>
          <w:color w:val="000000"/>
          <w:sz w:val="28"/>
          <w:szCs w:val="28"/>
        </w:rPr>
        <w:t>(АООП ОО УО 2 вариант) для10</w:t>
      </w:r>
      <w:r>
        <w:rPr>
          <w:color w:val="000000"/>
          <w:sz w:val="28"/>
          <w:szCs w:val="28"/>
        </w:rPr>
        <w:t xml:space="preserve"> классов ГБО</w:t>
      </w:r>
      <w:r w:rsidR="000E3D6A">
        <w:rPr>
          <w:color w:val="000000"/>
          <w:sz w:val="28"/>
          <w:szCs w:val="28"/>
        </w:rPr>
        <w:t>У</w:t>
      </w:r>
      <w:r w:rsidR="000E3D6A" w:rsidRPr="00CD2DA9">
        <w:rPr>
          <w:color w:val="000000"/>
          <w:sz w:val="28"/>
          <w:szCs w:val="28"/>
          <w:shd w:val="clear" w:color="auto" w:fill="FFFFFF"/>
        </w:rPr>
        <w:t xml:space="preserve"> Белокатайская КШИ</w:t>
      </w:r>
      <w:r>
        <w:rPr>
          <w:color w:val="000000"/>
          <w:sz w:val="28"/>
          <w:szCs w:val="28"/>
        </w:rPr>
        <w:t xml:space="preserve"> </w:t>
      </w:r>
      <w:r w:rsidRPr="00CD2DA9">
        <w:rPr>
          <w:color w:val="000000"/>
          <w:sz w:val="28"/>
          <w:szCs w:val="28"/>
          <w:shd w:val="clear" w:color="auto" w:fill="FFFFFF"/>
        </w:rPr>
        <w:t>от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0E3D6A">
        <w:rPr>
          <w:sz w:val="28"/>
          <w:szCs w:val="28"/>
          <w:shd w:val="clear" w:color="auto" w:fill="FFFFFF"/>
        </w:rPr>
        <w:t>29.08.2024</w:t>
      </w:r>
    </w:p>
    <w:p w:rsidR="00553B77" w:rsidRPr="005217D9" w:rsidRDefault="00581B7C" w:rsidP="005217D9">
      <w:pPr>
        <w:adjustRightInd w:val="0"/>
        <w:spacing w:line="360" w:lineRule="auto"/>
        <w:ind w:left="142" w:right="-3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</w:t>
      </w:r>
      <w:r w:rsidR="00553B77" w:rsidRPr="005217D9">
        <w:rPr>
          <w:sz w:val="28"/>
          <w:szCs w:val="28"/>
        </w:rPr>
        <w:t xml:space="preserve"> учетом особенностей его психофизического развития (нарушенного зрения, грубого нарушения всех компонентов речи), индивидуальных возможностей и с учетом специальных условий получения образования в </w:t>
      </w:r>
      <w:r w:rsidR="00553B77" w:rsidRPr="005217D9">
        <w:rPr>
          <w:sz w:val="28"/>
          <w:szCs w:val="28"/>
        </w:rPr>
        <w:lastRenderedPageBreak/>
        <w:t>соответствии с ИПР ребенка-инвалида.</w:t>
      </w:r>
    </w:p>
    <w:p w:rsidR="00553B77" w:rsidRPr="005217D9" w:rsidRDefault="00553B77" w:rsidP="005217D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right="-31" w:firstLine="709"/>
        <w:jc w:val="both"/>
        <w:rPr>
          <w:color w:val="000000"/>
          <w:sz w:val="28"/>
          <w:szCs w:val="28"/>
        </w:rPr>
      </w:pPr>
      <w:r w:rsidRPr="005217D9">
        <w:rPr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10 классе рассчитана на 34 учебные недели и составляет 68 часа в год (2часа в неделю).</w:t>
      </w:r>
    </w:p>
    <w:p w:rsidR="00553B77" w:rsidRPr="005217D9" w:rsidRDefault="00553B77" w:rsidP="005217D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right="-31" w:firstLine="709"/>
        <w:jc w:val="both"/>
        <w:rPr>
          <w:color w:val="000000"/>
          <w:sz w:val="28"/>
          <w:szCs w:val="28"/>
        </w:rPr>
      </w:pPr>
      <w:r w:rsidRPr="005217D9">
        <w:rPr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      Одним</w:t>
      </w:r>
      <w:r w:rsidRPr="005217D9">
        <w:rPr>
          <w:spacing w:val="1"/>
          <w:sz w:val="28"/>
          <w:szCs w:val="28"/>
        </w:rPr>
        <w:t xml:space="preserve"> </w:t>
      </w:r>
      <w:r w:rsidRPr="005217D9">
        <w:rPr>
          <w:sz w:val="28"/>
          <w:szCs w:val="28"/>
        </w:rPr>
        <w:t>из</w:t>
      </w:r>
      <w:r w:rsidRPr="005217D9">
        <w:rPr>
          <w:spacing w:val="1"/>
          <w:sz w:val="28"/>
          <w:szCs w:val="28"/>
        </w:rPr>
        <w:t xml:space="preserve"> </w:t>
      </w:r>
      <w:r w:rsidRPr="005217D9">
        <w:rPr>
          <w:sz w:val="28"/>
          <w:szCs w:val="28"/>
        </w:rPr>
        <w:t>важнейших</w:t>
      </w:r>
      <w:r w:rsidRPr="005217D9">
        <w:rPr>
          <w:spacing w:val="1"/>
          <w:sz w:val="28"/>
          <w:szCs w:val="28"/>
        </w:rPr>
        <w:t xml:space="preserve"> </w:t>
      </w:r>
      <w:r w:rsidRPr="005217D9">
        <w:rPr>
          <w:sz w:val="28"/>
          <w:szCs w:val="28"/>
        </w:rPr>
        <w:t>направлений</w:t>
      </w:r>
      <w:r w:rsidRPr="005217D9">
        <w:rPr>
          <w:spacing w:val="1"/>
          <w:sz w:val="28"/>
          <w:szCs w:val="28"/>
        </w:rPr>
        <w:t xml:space="preserve"> </w:t>
      </w:r>
      <w:r w:rsidRPr="005217D9">
        <w:rPr>
          <w:sz w:val="28"/>
          <w:szCs w:val="28"/>
        </w:rPr>
        <w:t>работы</w:t>
      </w:r>
      <w:r w:rsidRPr="005217D9">
        <w:rPr>
          <w:spacing w:val="1"/>
          <w:sz w:val="28"/>
          <w:szCs w:val="28"/>
        </w:rPr>
        <w:t xml:space="preserve"> </w:t>
      </w:r>
      <w:r w:rsidRPr="005217D9">
        <w:rPr>
          <w:sz w:val="28"/>
          <w:szCs w:val="28"/>
        </w:rPr>
        <w:t>с</w:t>
      </w:r>
      <w:r w:rsidRPr="005217D9">
        <w:rPr>
          <w:spacing w:val="1"/>
          <w:sz w:val="28"/>
          <w:szCs w:val="28"/>
        </w:rPr>
        <w:t xml:space="preserve"> </w:t>
      </w:r>
      <w:r w:rsidRPr="005217D9">
        <w:rPr>
          <w:sz w:val="28"/>
          <w:szCs w:val="28"/>
        </w:rPr>
        <w:t>ребенком,</w:t>
      </w:r>
      <w:r w:rsidRPr="005217D9">
        <w:rPr>
          <w:spacing w:val="1"/>
          <w:sz w:val="28"/>
          <w:szCs w:val="28"/>
        </w:rPr>
        <w:t xml:space="preserve"> </w:t>
      </w:r>
      <w:r w:rsidR="00581B7C" w:rsidRPr="00581B7C">
        <w:rPr>
          <w:sz w:val="28"/>
          <w:szCs w:val="28"/>
        </w:rPr>
        <w:t>имеющим</w:t>
      </w:r>
      <w:r w:rsidR="00581B7C" w:rsidRPr="00581B7C">
        <w:rPr>
          <w:spacing w:val="1"/>
          <w:sz w:val="28"/>
          <w:szCs w:val="28"/>
        </w:rPr>
        <w:t xml:space="preserve"> </w:t>
      </w:r>
      <w:r w:rsidR="00581B7C" w:rsidRPr="00581B7C">
        <w:rPr>
          <w:sz w:val="28"/>
          <w:szCs w:val="28"/>
        </w:rPr>
        <w:t xml:space="preserve"> нарушениями интеллекта</w:t>
      </w:r>
      <w:r w:rsidRPr="005217D9">
        <w:rPr>
          <w:sz w:val="28"/>
          <w:szCs w:val="28"/>
        </w:rPr>
        <w:t>,</w:t>
      </w:r>
      <w:r w:rsidRPr="005217D9">
        <w:rPr>
          <w:spacing w:val="1"/>
          <w:sz w:val="28"/>
          <w:szCs w:val="28"/>
        </w:rPr>
        <w:t xml:space="preserve"> </w:t>
      </w:r>
      <w:r w:rsidRPr="005217D9">
        <w:rPr>
          <w:sz w:val="28"/>
          <w:szCs w:val="28"/>
        </w:rPr>
        <w:t>ТМНР</w:t>
      </w:r>
      <w:r w:rsidRPr="005217D9">
        <w:rPr>
          <w:spacing w:val="1"/>
          <w:sz w:val="28"/>
          <w:szCs w:val="28"/>
        </w:rPr>
        <w:t xml:space="preserve"> </w:t>
      </w:r>
      <w:r w:rsidRPr="005217D9">
        <w:rPr>
          <w:sz w:val="28"/>
          <w:szCs w:val="28"/>
        </w:rPr>
        <w:t>является</w:t>
      </w:r>
      <w:r w:rsidRPr="005217D9">
        <w:rPr>
          <w:spacing w:val="1"/>
          <w:sz w:val="28"/>
          <w:szCs w:val="28"/>
        </w:rPr>
        <w:t xml:space="preserve"> </w:t>
      </w:r>
      <w:r w:rsidRPr="005217D9">
        <w:rPr>
          <w:sz w:val="28"/>
          <w:szCs w:val="28"/>
        </w:rPr>
        <w:t>физическое</w:t>
      </w:r>
      <w:r w:rsidRPr="005217D9">
        <w:rPr>
          <w:spacing w:val="1"/>
          <w:sz w:val="28"/>
          <w:szCs w:val="28"/>
        </w:rPr>
        <w:t xml:space="preserve"> </w:t>
      </w:r>
      <w:r w:rsidRPr="005217D9">
        <w:rPr>
          <w:sz w:val="28"/>
          <w:szCs w:val="28"/>
        </w:rPr>
        <w:t>развитие,</w:t>
      </w:r>
      <w:r w:rsidRPr="005217D9">
        <w:rPr>
          <w:spacing w:val="1"/>
          <w:sz w:val="28"/>
          <w:szCs w:val="28"/>
        </w:rPr>
        <w:t xml:space="preserve"> </w:t>
      </w:r>
      <w:r w:rsidRPr="005217D9">
        <w:rPr>
          <w:sz w:val="28"/>
          <w:szCs w:val="28"/>
        </w:rPr>
        <w:t>которое</w:t>
      </w:r>
      <w:r w:rsidRPr="005217D9">
        <w:rPr>
          <w:spacing w:val="1"/>
          <w:sz w:val="28"/>
          <w:szCs w:val="28"/>
        </w:rPr>
        <w:t xml:space="preserve"> </w:t>
      </w:r>
      <w:r w:rsidRPr="005217D9">
        <w:rPr>
          <w:sz w:val="28"/>
          <w:szCs w:val="28"/>
        </w:rPr>
        <w:t>происходит</w:t>
      </w:r>
      <w:r w:rsidRPr="005217D9">
        <w:rPr>
          <w:spacing w:val="1"/>
          <w:sz w:val="28"/>
          <w:szCs w:val="28"/>
        </w:rPr>
        <w:t xml:space="preserve"> </w:t>
      </w:r>
      <w:r w:rsidRPr="005217D9">
        <w:rPr>
          <w:sz w:val="28"/>
          <w:szCs w:val="28"/>
        </w:rPr>
        <w:t>на</w:t>
      </w:r>
      <w:r w:rsidRPr="005217D9">
        <w:rPr>
          <w:spacing w:val="1"/>
          <w:sz w:val="28"/>
          <w:szCs w:val="28"/>
        </w:rPr>
        <w:t xml:space="preserve"> </w:t>
      </w:r>
      <w:r w:rsidRPr="005217D9">
        <w:rPr>
          <w:sz w:val="28"/>
          <w:szCs w:val="28"/>
        </w:rPr>
        <w:t>занятиях</w:t>
      </w:r>
      <w:r w:rsidRPr="005217D9">
        <w:rPr>
          <w:spacing w:val="1"/>
          <w:sz w:val="28"/>
          <w:szCs w:val="28"/>
        </w:rPr>
        <w:t xml:space="preserve"> </w:t>
      </w:r>
      <w:r w:rsidRPr="005217D9">
        <w:rPr>
          <w:sz w:val="28"/>
          <w:szCs w:val="28"/>
        </w:rPr>
        <w:t>по</w:t>
      </w:r>
      <w:r w:rsidRPr="005217D9">
        <w:rPr>
          <w:spacing w:val="1"/>
          <w:sz w:val="28"/>
          <w:szCs w:val="28"/>
        </w:rPr>
        <w:t xml:space="preserve"> </w:t>
      </w:r>
      <w:r w:rsidRPr="005217D9">
        <w:rPr>
          <w:sz w:val="28"/>
          <w:szCs w:val="28"/>
        </w:rPr>
        <w:t>адаптивной</w:t>
      </w:r>
      <w:r w:rsidRPr="005217D9">
        <w:rPr>
          <w:spacing w:val="-3"/>
          <w:sz w:val="28"/>
          <w:szCs w:val="28"/>
        </w:rPr>
        <w:t xml:space="preserve"> </w:t>
      </w:r>
      <w:r w:rsidRPr="005217D9">
        <w:rPr>
          <w:sz w:val="28"/>
          <w:szCs w:val="28"/>
        </w:rPr>
        <w:t>физической</w:t>
      </w:r>
      <w:r w:rsidRPr="005217D9">
        <w:rPr>
          <w:spacing w:val="-2"/>
          <w:sz w:val="28"/>
          <w:szCs w:val="28"/>
        </w:rPr>
        <w:t xml:space="preserve"> </w:t>
      </w:r>
      <w:r w:rsidRPr="005217D9">
        <w:rPr>
          <w:sz w:val="28"/>
          <w:szCs w:val="28"/>
        </w:rPr>
        <w:t>культуре.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b/>
          <w:sz w:val="28"/>
          <w:szCs w:val="28"/>
        </w:rPr>
        <w:t xml:space="preserve">Цель: </w:t>
      </w:r>
      <w:r w:rsidRPr="005217D9">
        <w:rPr>
          <w:sz w:val="28"/>
          <w:szCs w:val="28"/>
        </w:rPr>
        <w:t>повышение двигательной активности детей с ТМНР и обучение использованию</w:t>
      </w:r>
      <w:r w:rsidRPr="005217D9">
        <w:rPr>
          <w:spacing w:val="-57"/>
          <w:sz w:val="28"/>
          <w:szCs w:val="28"/>
        </w:rPr>
        <w:t xml:space="preserve"> </w:t>
      </w:r>
      <w:r w:rsidRPr="005217D9">
        <w:rPr>
          <w:sz w:val="28"/>
          <w:szCs w:val="28"/>
        </w:rPr>
        <w:t>полученных навыков в</w:t>
      </w:r>
      <w:r w:rsidRPr="005217D9">
        <w:rPr>
          <w:spacing w:val="-1"/>
          <w:sz w:val="28"/>
          <w:szCs w:val="28"/>
        </w:rPr>
        <w:t xml:space="preserve"> </w:t>
      </w:r>
      <w:r w:rsidRPr="005217D9">
        <w:rPr>
          <w:sz w:val="28"/>
          <w:szCs w:val="28"/>
        </w:rPr>
        <w:t>повседневной жизни.</w:t>
      </w:r>
    </w:p>
    <w:p w:rsidR="00553B77" w:rsidRPr="005217D9" w:rsidRDefault="00553B77" w:rsidP="005217D9">
      <w:pPr>
        <w:pStyle w:val="Heading1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Задачи: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1).</w:t>
      </w:r>
      <w:r w:rsidRPr="005217D9">
        <w:rPr>
          <w:spacing w:val="46"/>
          <w:sz w:val="28"/>
          <w:szCs w:val="28"/>
        </w:rPr>
        <w:t xml:space="preserve"> </w:t>
      </w:r>
      <w:r w:rsidRPr="005217D9">
        <w:rPr>
          <w:sz w:val="28"/>
          <w:szCs w:val="28"/>
        </w:rPr>
        <w:t>Развитие</w:t>
      </w:r>
      <w:r w:rsidRPr="005217D9">
        <w:rPr>
          <w:spacing w:val="45"/>
          <w:sz w:val="28"/>
          <w:szCs w:val="28"/>
        </w:rPr>
        <w:t xml:space="preserve"> </w:t>
      </w:r>
      <w:r w:rsidRPr="005217D9">
        <w:rPr>
          <w:sz w:val="28"/>
          <w:szCs w:val="28"/>
        </w:rPr>
        <w:t>восприятия</w:t>
      </w:r>
      <w:r w:rsidRPr="005217D9">
        <w:rPr>
          <w:spacing w:val="47"/>
          <w:sz w:val="28"/>
          <w:szCs w:val="28"/>
        </w:rPr>
        <w:t xml:space="preserve"> </w:t>
      </w:r>
      <w:r w:rsidRPr="005217D9">
        <w:rPr>
          <w:sz w:val="28"/>
          <w:szCs w:val="28"/>
        </w:rPr>
        <w:t>собственного</w:t>
      </w:r>
      <w:r w:rsidRPr="005217D9">
        <w:rPr>
          <w:spacing w:val="46"/>
          <w:sz w:val="28"/>
          <w:szCs w:val="28"/>
        </w:rPr>
        <w:t xml:space="preserve"> </w:t>
      </w:r>
      <w:r w:rsidRPr="005217D9">
        <w:rPr>
          <w:sz w:val="28"/>
          <w:szCs w:val="28"/>
        </w:rPr>
        <w:t>тела,</w:t>
      </w:r>
      <w:r w:rsidRPr="005217D9">
        <w:rPr>
          <w:spacing w:val="46"/>
          <w:sz w:val="28"/>
          <w:szCs w:val="28"/>
        </w:rPr>
        <w:t xml:space="preserve"> </w:t>
      </w:r>
      <w:r w:rsidRPr="005217D9">
        <w:rPr>
          <w:sz w:val="28"/>
          <w:szCs w:val="28"/>
        </w:rPr>
        <w:t>осознание</w:t>
      </w:r>
      <w:r w:rsidRPr="005217D9">
        <w:rPr>
          <w:spacing w:val="46"/>
          <w:sz w:val="28"/>
          <w:szCs w:val="28"/>
        </w:rPr>
        <w:t xml:space="preserve"> </w:t>
      </w:r>
      <w:r w:rsidRPr="005217D9">
        <w:rPr>
          <w:sz w:val="28"/>
          <w:szCs w:val="28"/>
        </w:rPr>
        <w:t>своих</w:t>
      </w:r>
      <w:r w:rsidRPr="005217D9">
        <w:rPr>
          <w:spacing w:val="48"/>
          <w:sz w:val="28"/>
          <w:szCs w:val="28"/>
        </w:rPr>
        <w:t xml:space="preserve"> </w:t>
      </w:r>
      <w:r w:rsidRPr="005217D9">
        <w:rPr>
          <w:sz w:val="28"/>
          <w:szCs w:val="28"/>
        </w:rPr>
        <w:t>физических</w:t>
      </w:r>
      <w:r w:rsidRPr="005217D9">
        <w:rPr>
          <w:spacing w:val="48"/>
          <w:sz w:val="28"/>
          <w:szCs w:val="28"/>
        </w:rPr>
        <w:t xml:space="preserve"> </w:t>
      </w:r>
      <w:r w:rsidRPr="005217D9">
        <w:rPr>
          <w:sz w:val="28"/>
          <w:szCs w:val="28"/>
        </w:rPr>
        <w:t>возможностей</w:t>
      </w:r>
      <w:r w:rsidRPr="005217D9">
        <w:rPr>
          <w:spacing w:val="45"/>
          <w:sz w:val="28"/>
          <w:szCs w:val="28"/>
        </w:rPr>
        <w:t xml:space="preserve"> </w:t>
      </w:r>
      <w:r w:rsidRPr="005217D9">
        <w:rPr>
          <w:sz w:val="28"/>
          <w:szCs w:val="28"/>
        </w:rPr>
        <w:t>и</w:t>
      </w:r>
      <w:r w:rsidRPr="005217D9">
        <w:rPr>
          <w:spacing w:val="-57"/>
          <w:sz w:val="28"/>
          <w:szCs w:val="28"/>
        </w:rPr>
        <w:t xml:space="preserve"> </w:t>
      </w:r>
      <w:r w:rsidRPr="005217D9">
        <w:rPr>
          <w:sz w:val="28"/>
          <w:szCs w:val="28"/>
        </w:rPr>
        <w:t>ограничений.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2)</w:t>
      </w:r>
      <w:r w:rsidRPr="005217D9">
        <w:rPr>
          <w:spacing w:val="9"/>
          <w:sz w:val="28"/>
          <w:szCs w:val="28"/>
        </w:rPr>
        <w:t xml:space="preserve"> </w:t>
      </w:r>
      <w:r w:rsidRPr="005217D9">
        <w:rPr>
          <w:sz w:val="28"/>
          <w:szCs w:val="28"/>
        </w:rPr>
        <w:t>Освоение</w:t>
      </w:r>
      <w:r w:rsidRPr="005217D9">
        <w:rPr>
          <w:spacing w:val="10"/>
          <w:sz w:val="28"/>
          <w:szCs w:val="28"/>
        </w:rPr>
        <w:t xml:space="preserve"> </w:t>
      </w:r>
      <w:r w:rsidRPr="005217D9">
        <w:rPr>
          <w:sz w:val="28"/>
          <w:szCs w:val="28"/>
        </w:rPr>
        <w:t>доступных</w:t>
      </w:r>
      <w:r w:rsidRPr="005217D9">
        <w:rPr>
          <w:spacing w:val="10"/>
          <w:sz w:val="28"/>
          <w:szCs w:val="28"/>
        </w:rPr>
        <w:t xml:space="preserve"> </w:t>
      </w:r>
      <w:r w:rsidRPr="005217D9">
        <w:rPr>
          <w:sz w:val="28"/>
          <w:szCs w:val="28"/>
        </w:rPr>
        <w:t>способов</w:t>
      </w:r>
      <w:r w:rsidRPr="005217D9">
        <w:rPr>
          <w:spacing w:val="10"/>
          <w:sz w:val="28"/>
          <w:szCs w:val="28"/>
        </w:rPr>
        <w:t xml:space="preserve"> </w:t>
      </w:r>
      <w:r w:rsidRPr="005217D9">
        <w:rPr>
          <w:sz w:val="28"/>
          <w:szCs w:val="28"/>
        </w:rPr>
        <w:t>передвижения</w:t>
      </w:r>
      <w:r w:rsidRPr="005217D9">
        <w:rPr>
          <w:spacing w:val="10"/>
          <w:sz w:val="28"/>
          <w:szCs w:val="28"/>
        </w:rPr>
        <w:t xml:space="preserve"> </w:t>
      </w:r>
      <w:r w:rsidRPr="005217D9">
        <w:rPr>
          <w:sz w:val="28"/>
          <w:szCs w:val="28"/>
        </w:rPr>
        <w:t>(в</w:t>
      </w:r>
      <w:r w:rsidRPr="005217D9">
        <w:rPr>
          <w:spacing w:val="9"/>
          <w:sz w:val="28"/>
          <w:szCs w:val="28"/>
        </w:rPr>
        <w:t xml:space="preserve"> </w:t>
      </w:r>
      <w:r w:rsidRPr="005217D9">
        <w:rPr>
          <w:sz w:val="28"/>
          <w:szCs w:val="28"/>
        </w:rPr>
        <w:t>том</w:t>
      </w:r>
      <w:r w:rsidRPr="005217D9">
        <w:rPr>
          <w:spacing w:val="10"/>
          <w:sz w:val="28"/>
          <w:szCs w:val="28"/>
        </w:rPr>
        <w:t xml:space="preserve"> </w:t>
      </w:r>
      <w:r w:rsidRPr="005217D9">
        <w:rPr>
          <w:sz w:val="28"/>
          <w:szCs w:val="28"/>
        </w:rPr>
        <w:t>числе</w:t>
      </w:r>
      <w:r w:rsidRPr="005217D9">
        <w:rPr>
          <w:spacing w:val="10"/>
          <w:sz w:val="28"/>
          <w:szCs w:val="28"/>
        </w:rPr>
        <w:t xml:space="preserve"> </w:t>
      </w:r>
      <w:r w:rsidRPr="005217D9">
        <w:rPr>
          <w:sz w:val="28"/>
          <w:szCs w:val="28"/>
        </w:rPr>
        <w:t>с</w:t>
      </w:r>
      <w:r w:rsidRPr="005217D9">
        <w:rPr>
          <w:spacing w:val="9"/>
          <w:sz w:val="28"/>
          <w:szCs w:val="28"/>
        </w:rPr>
        <w:t xml:space="preserve"> </w:t>
      </w:r>
      <w:r w:rsidRPr="005217D9">
        <w:rPr>
          <w:sz w:val="28"/>
          <w:szCs w:val="28"/>
        </w:rPr>
        <w:t>использованием</w:t>
      </w:r>
      <w:r w:rsidRPr="005217D9">
        <w:rPr>
          <w:spacing w:val="10"/>
          <w:sz w:val="28"/>
          <w:szCs w:val="28"/>
        </w:rPr>
        <w:t xml:space="preserve"> </w:t>
      </w:r>
      <w:r w:rsidRPr="005217D9">
        <w:rPr>
          <w:sz w:val="28"/>
          <w:szCs w:val="28"/>
        </w:rPr>
        <w:t>технических</w:t>
      </w:r>
      <w:r w:rsidRPr="005217D9">
        <w:rPr>
          <w:spacing w:val="-57"/>
          <w:sz w:val="28"/>
          <w:szCs w:val="28"/>
        </w:rPr>
        <w:t xml:space="preserve"> </w:t>
      </w:r>
      <w:r w:rsidRPr="005217D9">
        <w:rPr>
          <w:sz w:val="28"/>
          <w:szCs w:val="28"/>
        </w:rPr>
        <w:t>средств).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3)Соотнесение</w:t>
      </w:r>
      <w:r w:rsidRPr="005217D9">
        <w:rPr>
          <w:spacing w:val="1"/>
          <w:sz w:val="28"/>
          <w:szCs w:val="28"/>
        </w:rPr>
        <w:t xml:space="preserve"> </w:t>
      </w:r>
      <w:r w:rsidRPr="005217D9">
        <w:rPr>
          <w:sz w:val="28"/>
          <w:szCs w:val="28"/>
        </w:rPr>
        <w:t>самочувствия</w:t>
      </w:r>
      <w:r w:rsidRPr="005217D9">
        <w:rPr>
          <w:spacing w:val="1"/>
          <w:sz w:val="28"/>
          <w:szCs w:val="28"/>
        </w:rPr>
        <w:t xml:space="preserve"> </w:t>
      </w:r>
      <w:r w:rsidRPr="005217D9">
        <w:rPr>
          <w:sz w:val="28"/>
          <w:szCs w:val="28"/>
        </w:rPr>
        <w:t>с</w:t>
      </w:r>
      <w:r w:rsidRPr="005217D9">
        <w:rPr>
          <w:spacing w:val="1"/>
          <w:sz w:val="28"/>
          <w:szCs w:val="28"/>
        </w:rPr>
        <w:t xml:space="preserve"> </w:t>
      </w:r>
      <w:r w:rsidRPr="005217D9">
        <w:rPr>
          <w:sz w:val="28"/>
          <w:szCs w:val="28"/>
        </w:rPr>
        <w:t>настроением,</w:t>
      </w:r>
      <w:r w:rsidRPr="005217D9">
        <w:rPr>
          <w:spacing w:val="4"/>
          <w:sz w:val="28"/>
          <w:szCs w:val="28"/>
        </w:rPr>
        <w:t xml:space="preserve"> </w:t>
      </w:r>
      <w:r w:rsidRPr="005217D9">
        <w:rPr>
          <w:sz w:val="28"/>
          <w:szCs w:val="28"/>
        </w:rPr>
        <w:t>собственной</w:t>
      </w:r>
      <w:r w:rsidRPr="005217D9">
        <w:rPr>
          <w:spacing w:val="2"/>
          <w:sz w:val="28"/>
          <w:szCs w:val="28"/>
        </w:rPr>
        <w:t xml:space="preserve"> </w:t>
      </w:r>
      <w:r w:rsidRPr="005217D9">
        <w:rPr>
          <w:sz w:val="28"/>
          <w:szCs w:val="28"/>
        </w:rPr>
        <w:t>активностью,</w:t>
      </w:r>
      <w:r w:rsidRPr="005217D9">
        <w:rPr>
          <w:spacing w:val="1"/>
          <w:sz w:val="28"/>
          <w:szCs w:val="28"/>
        </w:rPr>
        <w:t xml:space="preserve"> </w:t>
      </w:r>
      <w:r w:rsidRPr="005217D9">
        <w:rPr>
          <w:sz w:val="28"/>
          <w:szCs w:val="28"/>
        </w:rPr>
        <w:t>самостоятельностью</w:t>
      </w:r>
      <w:r w:rsidRPr="005217D9">
        <w:rPr>
          <w:spacing w:val="-57"/>
          <w:sz w:val="28"/>
          <w:szCs w:val="28"/>
        </w:rPr>
        <w:t xml:space="preserve"> </w:t>
      </w:r>
      <w:r w:rsidRPr="005217D9">
        <w:rPr>
          <w:sz w:val="28"/>
          <w:szCs w:val="28"/>
        </w:rPr>
        <w:t>и</w:t>
      </w:r>
      <w:r w:rsidRPr="005217D9">
        <w:rPr>
          <w:spacing w:val="-1"/>
          <w:sz w:val="28"/>
          <w:szCs w:val="28"/>
        </w:rPr>
        <w:t xml:space="preserve"> </w:t>
      </w:r>
      <w:r w:rsidRPr="005217D9">
        <w:rPr>
          <w:sz w:val="28"/>
          <w:szCs w:val="28"/>
        </w:rPr>
        <w:t>независимостью.</w:t>
      </w:r>
    </w:p>
    <w:p w:rsidR="00553B77" w:rsidRPr="005217D9" w:rsidRDefault="00553B77" w:rsidP="005217D9">
      <w:pPr>
        <w:tabs>
          <w:tab w:val="left" w:pos="1279"/>
        </w:tabs>
        <w:spacing w:line="360" w:lineRule="auto"/>
        <w:ind w:left="142" w:right="-31" w:firstLine="709"/>
        <w:jc w:val="both"/>
        <w:rPr>
          <w:spacing w:val="-57"/>
          <w:sz w:val="28"/>
          <w:szCs w:val="28"/>
        </w:rPr>
      </w:pPr>
      <w:r w:rsidRPr="005217D9">
        <w:rPr>
          <w:sz w:val="28"/>
          <w:szCs w:val="28"/>
        </w:rPr>
        <w:t xml:space="preserve"> 4)Формирование</w:t>
      </w:r>
      <w:r w:rsidRPr="005217D9">
        <w:rPr>
          <w:spacing w:val="-6"/>
          <w:sz w:val="28"/>
          <w:szCs w:val="28"/>
        </w:rPr>
        <w:t xml:space="preserve"> </w:t>
      </w:r>
      <w:r w:rsidRPr="005217D9">
        <w:rPr>
          <w:sz w:val="28"/>
          <w:szCs w:val="28"/>
        </w:rPr>
        <w:t>двигательных</w:t>
      </w:r>
      <w:r w:rsidRPr="005217D9">
        <w:rPr>
          <w:spacing w:val="-5"/>
          <w:sz w:val="28"/>
          <w:szCs w:val="28"/>
        </w:rPr>
        <w:t xml:space="preserve"> </w:t>
      </w:r>
      <w:r w:rsidRPr="005217D9">
        <w:rPr>
          <w:sz w:val="28"/>
          <w:szCs w:val="28"/>
        </w:rPr>
        <w:t>навыков,</w:t>
      </w:r>
      <w:r w:rsidRPr="005217D9">
        <w:rPr>
          <w:spacing w:val="-4"/>
          <w:sz w:val="28"/>
          <w:szCs w:val="28"/>
        </w:rPr>
        <w:t xml:space="preserve"> </w:t>
      </w:r>
      <w:r w:rsidRPr="005217D9">
        <w:rPr>
          <w:sz w:val="28"/>
          <w:szCs w:val="28"/>
        </w:rPr>
        <w:t>координации</w:t>
      </w:r>
      <w:r w:rsidRPr="005217D9">
        <w:rPr>
          <w:spacing w:val="-4"/>
          <w:sz w:val="28"/>
          <w:szCs w:val="28"/>
        </w:rPr>
        <w:t xml:space="preserve"> </w:t>
      </w:r>
      <w:r w:rsidRPr="005217D9">
        <w:rPr>
          <w:sz w:val="28"/>
          <w:szCs w:val="28"/>
        </w:rPr>
        <w:t>движений,</w:t>
      </w:r>
      <w:r w:rsidRPr="005217D9">
        <w:rPr>
          <w:spacing w:val="-7"/>
          <w:sz w:val="28"/>
          <w:szCs w:val="28"/>
        </w:rPr>
        <w:t xml:space="preserve"> </w:t>
      </w:r>
      <w:r w:rsidRPr="005217D9">
        <w:rPr>
          <w:sz w:val="28"/>
          <w:szCs w:val="28"/>
        </w:rPr>
        <w:t>физических</w:t>
      </w:r>
      <w:r w:rsidRPr="005217D9">
        <w:rPr>
          <w:spacing w:val="-5"/>
          <w:sz w:val="28"/>
          <w:szCs w:val="28"/>
        </w:rPr>
        <w:t xml:space="preserve"> </w:t>
      </w:r>
      <w:r w:rsidRPr="005217D9">
        <w:rPr>
          <w:sz w:val="28"/>
          <w:szCs w:val="28"/>
        </w:rPr>
        <w:t>качеств</w:t>
      </w:r>
      <w:r w:rsidRPr="005217D9">
        <w:rPr>
          <w:spacing w:val="-57"/>
          <w:sz w:val="28"/>
          <w:szCs w:val="28"/>
        </w:rPr>
        <w:t xml:space="preserve"> </w:t>
      </w:r>
    </w:p>
    <w:p w:rsidR="00553B77" w:rsidRPr="005217D9" w:rsidRDefault="00553B77" w:rsidP="005217D9">
      <w:pPr>
        <w:tabs>
          <w:tab w:val="left" w:pos="1279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5).</w:t>
      </w:r>
      <w:r w:rsidRPr="005217D9">
        <w:rPr>
          <w:spacing w:val="-1"/>
          <w:sz w:val="28"/>
          <w:szCs w:val="28"/>
        </w:rPr>
        <w:t xml:space="preserve"> </w:t>
      </w:r>
      <w:r w:rsidRPr="005217D9">
        <w:rPr>
          <w:sz w:val="28"/>
          <w:szCs w:val="28"/>
        </w:rPr>
        <w:t>Освоение</w:t>
      </w:r>
      <w:r w:rsidRPr="005217D9">
        <w:rPr>
          <w:spacing w:val="-2"/>
          <w:sz w:val="28"/>
          <w:szCs w:val="28"/>
        </w:rPr>
        <w:t xml:space="preserve"> </w:t>
      </w:r>
      <w:r w:rsidRPr="005217D9">
        <w:rPr>
          <w:sz w:val="28"/>
          <w:szCs w:val="28"/>
        </w:rPr>
        <w:t>доступных</w:t>
      </w:r>
      <w:r w:rsidRPr="005217D9">
        <w:rPr>
          <w:spacing w:val="1"/>
          <w:sz w:val="28"/>
          <w:szCs w:val="28"/>
        </w:rPr>
        <w:t xml:space="preserve"> </w:t>
      </w:r>
      <w:r w:rsidRPr="005217D9">
        <w:rPr>
          <w:sz w:val="28"/>
          <w:szCs w:val="28"/>
        </w:rPr>
        <w:t>видов</w:t>
      </w:r>
      <w:r w:rsidRPr="005217D9">
        <w:rPr>
          <w:spacing w:val="-1"/>
          <w:sz w:val="28"/>
          <w:szCs w:val="28"/>
        </w:rPr>
        <w:t xml:space="preserve"> </w:t>
      </w:r>
      <w:r w:rsidRPr="005217D9">
        <w:rPr>
          <w:sz w:val="28"/>
          <w:szCs w:val="28"/>
        </w:rPr>
        <w:t>физкультурно-спортивной</w:t>
      </w:r>
      <w:r w:rsidRPr="005217D9">
        <w:rPr>
          <w:spacing w:val="-1"/>
          <w:sz w:val="28"/>
          <w:szCs w:val="28"/>
        </w:rPr>
        <w:t xml:space="preserve"> </w:t>
      </w:r>
      <w:r w:rsidRPr="005217D9">
        <w:rPr>
          <w:sz w:val="28"/>
          <w:szCs w:val="28"/>
        </w:rPr>
        <w:t>деятельности:</w:t>
      </w:r>
    </w:p>
    <w:p w:rsidR="00553B77" w:rsidRPr="005217D9" w:rsidRDefault="00553B77" w:rsidP="005217D9">
      <w:pPr>
        <w:adjustRightInd w:val="0"/>
        <w:spacing w:line="360" w:lineRule="auto"/>
        <w:ind w:left="142" w:right="-31" w:firstLine="709"/>
        <w:jc w:val="both"/>
        <w:rPr>
          <w:b/>
          <w:bCs/>
          <w:sz w:val="28"/>
          <w:szCs w:val="28"/>
        </w:rPr>
      </w:pPr>
      <w:r w:rsidRPr="005217D9">
        <w:rPr>
          <w:b/>
          <w:bCs/>
          <w:sz w:val="28"/>
          <w:szCs w:val="28"/>
        </w:rPr>
        <w:t>Специфические задачи (коррекционные, компенсаторные, профилактические):</w:t>
      </w:r>
    </w:p>
    <w:p w:rsidR="00553B77" w:rsidRPr="005217D9" w:rsidRDefault="00553B77" w:rsidP="005217D9">
      <w:pPr>
        <w:adjustRightInd w:val="0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– коррекция техники основных движений – мелкой моторики рук, симметричных и ассиметричных движений;</w:t>
      </w:r>
    </w:p>
    <w:p w:rsidR="00553B77" w:rsidRPr="005217D9" w:rsidRDefault="00553B77" w:rsidP="005217D9">
      <w:pPr>
        <w:adjustRightInd w:val="0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– коррекция и развитие координационных способностей - согласованности движений отдельных звеньев тела, </w:t>
      </w:r>
      <w:r w:rsidRPr="005217D9">
        <w:rPr>
          <w:sz w:val="28"/>
          <w:szCs w:val="28"/>
        </w:rPr>
        <w:lastRenderedPageBreak/>
        <w:t>при выполнении физических упражнений, ориентировки в пространстве, дифференцировки усилий, времени и пространства, расслабления, быстроты реагирования на изменяющиеся условия, равновесия, ритмичности, точности движений, мышечно-суставного чувства, зрительно-моторной координации и др.;</w:t>
      </w:r>
    </w:p>
    <w:p w:rsidR="00553B77" w:rsidRPr="005217D9" w:rsidRDefault="00553B77" w:rsidP="005217D9">
      <w:pPr>
        <w:adjustRightInd w:val="0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– коррекция и развитие физической подготовленности – мышечной силы, элементарных форм скоростных, скоростно-силовых качеств, ловкости, выносливости, подвижности в суставах;</w:t>
      </w:r>
    </w:p>
    <w:p w:rsidR="00553B77" w:rsidRPr="005217D9" w:rsidRDefault="00553B77" w:rsidP="005217D9">
      <w:pPr>
        <w:adjustRightInd w:val="0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– компенсация утраченных или нарушенных функций, формирование новых видов движений за счет сохранных функций в случае невозможности </w:t>
      </w:r>
    </w:p>
    <w:p w:rsidR="00553B77" w:rsidRPr="005217D9" w:rsidRDefault="00553B77" w:rsidP="005217D9">
      <w:pPr>
        <w:adjustRightInd w:val="0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коррекции;</w:t>
      </w:r>
    </w:p>
    <w:p w:rsidR="00553B77" w:rsidRPr="005217D9" w:rsidRDefault="00553B77" w:rsidP="005217D9">
      <w:pPr>
        <w:adjustRightInd w:val="0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– профилактика и коррекция соматических нарушений, осанки, сколиоза, плоскостопия, дыхательной и сердечнососудистой систем, профилактика простудных и инфекционных заболеваний, травматизма, микротравм;</w:t>
      </w:r>
    </w:p>
    <w:p w:rsidR="00553B77" w:rsidRPr="005217D9" w:rsidRDefault="00553B77" w:rsidP="005217D9">
      <w:pPr>
        <w:adjustRightInd w:val="0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– коррекция и развитие сенсорных систем: дифференцировка зрительных и слуховых сигналов по силе, расстоянию, направлению; развитие зрительной и слуховой памяти; развитие устойчивости к вестибулярным раздражениям; дифференцировка тактильных ощущений, кожно-кинестетических восприятий и т.п.;</w:t>
      </w:r>
    </w:p>
    <w:p w:rsidR="00553B77" w:rsidRPr="005217D9" w:rsidRDefault="00553B77" w:rsidP="005217D9">
      <w:pPr>
        <w:adjustRightInd w:val="0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– коррекция психических нарушений в процессе деятельности – зрительно-предметного и зрительно-пространственного восприятия, наглядно-образного и вербально-логического мышления, памяти, внимания, речи, воображения, эмоционально-волевой сферы и т.п.</w:t>
      </w:r>
    </w:p>
    <w:p w:rsidR="00553B77" w:rsidRPr="005217D9" w:rsidRDefault="00553B77" w:rsidP="005217D9">
      <w:pPr>
        <w:adjustRightInd w:val="0"/>
        <w:spacing w:line="360" w:lineRule="auto"/>
        <w:ind w:left="142" w:right="-31" w:firstLine="709"/>
        <w:jc w:val="both"/>
        <w:rPr>
          <w:sz w:val="28"/>
          <w:szCs w:val="28"/>
        </w:rPr>
      </w:pPr>
    </w:p>
    <w:p w:rsidR="00553B77" w:rsidRPr="005217D9" w:rsidRDefault="005217D9" w:rsidP="005217D9">
      <w:pPr>
        <w:pStyle w:val="Heading1"/>
        <w:tabs>
          <w:tab w:val="left" w:pos="2730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53B77" w:rsidRPr="005217D9">
        <w:rPr>
          <w:sz w:val="28"/>
          <w:szCs w:val="28"/>
        </w:rPr>
        <w:t xml:space="preserve">ПСИХОЛОГО-ПЕДАГОГИЧЕСКАЯ ХАРАКТЕРИСТИКА ОБУЧАЮЩИХСЯ С </w:t>
      </w:r>
      <w:r w:rsidR="00553B77" w:rsidRPr="005217D9">
        <w:rPr>
          <w:spacing w:val="-4"/>
          <w:sz w:val="28"/>
          <w:szCs w:val="28"/>
        </w:rPr>
        <w:t>ТМНР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Обучающимся, получающим образование по АООП (вариант2) характерно нарушение интеллекта, которое может сочетаться с локальными или системными нарушениями зрения, слуха, опорно-двигательного аппарата, </w:t>
      </w:r>
      <w:r w:rsidRPr="005217D9">
        <w:rPr>
          <w:sz w:val="28"/>
          <w:szCs w:val="28"/>
        </w:rPr>
        <w:lastRenderedPageBreak/>
        <w:t>расстройствами аутистического спектра, эмоционально-волевой сферы, выраженными в различной степени тяжести. У некоторых детей выявляются текущие психические и соматические заболевания, которые значительно осложняют их индивидуальное развитие и обучение.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i/>
          <w:sz w:val="28"/>
          <w:szCs w:val="28"/>
        </w:rPr>
        <w:t xml:space="preserve">Обучающиеся с ТМНР отличаются </w:t>
      </w:r>
      <w:r w:rsidRPr="005217D9">
        <w:rPr>
          <w:sz w:val="28"/>
          <w:szCs w:val="28"/>
        </w:rPr>
        <w:t>выраженным недоразвитием мыслительной деятельности, препятствующим освоению предметных учебных знаний. Дети одного возраста характеризуются разной степенью выраженности интеллектуального снижения и психофизического развития, уровень сформированности той или иной психической функции, практического навыка может быть существенно различен.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Наряду с нарушением базовых психических функций, памяти и мышления отмечается системное недоразвитие речи, которое проявляется в своеобразном нарушении всех структурных компонентов речи: фонетико-фонематического, лексического и грамматического. Специфика речевых нарушений у детей с ТМНР обусловлена комплексом причин органического, функционального и социального характера. У детей с ТМНР затруднено или невозможно формирование устной и письменной речи. Для них характерно ограниченное восприятие обращенной к ним речи и ее ситуативное понимание. Из-за плохого понимания обращенной к ним речи с трудом формируется соотнесение слова и предмета, слова и действия. По уровню сформированности речи выделяются дети с отсутствием речи, со звукокомплексами, с высказыванием на уровне отдельных слов, с наличием фраз. При этом речь невнятная, косноязычная, малораспространенная, с аграмматизмами. Ввиду этого при обучении большей части данной категории детей используют разнообразные средства невербальной коммуникации.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Учитывая разную  сложность нарушений, можно выделить три степени выраженности системного недоразвития речи(СНР)при </w:t>
      </w:r>
      <w:r w:rsidRPr="005217D9">
        <w:rPr>
          <w:spacing w:val="-2"/>
          <w:sz w:val="28"/>
          <w:szCs w:val="28"/>
        </w:rPr>
        <w:t>ТМНР: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i/>
          <w:sz w:val="28"/>
          <w:szCs w:val="28"/>
        </w:rPr>
        <w:t xml:space="preserve">СНР тяжелой степени: </w:t>
      </w:r>
      <w:r w:rsidRPr="005217D9">
        <w:rPr>
          <w:sz w:val="28"/>
          <w:szCs w:val="28"/>
        </w:rPr>
        <w:t xml:space="preserve">полиморфное нарушение звукопроизношения; грубое недоразвитие фонематического </w:t>
      </w:r>
      <w:r w:rsidRPr="005217D9">
        <w:rPr>
          <w:sz w:val="28"/>
          <w:szCs w:val="28"/>
        </w:rPr>
        <w:lastRenderedPageBreak/>
        <w:t>восприятия, фонематического анализа и синтеза; ограниченный словарный запас; выраженные аграмматизмы, проявляющиеся в нарушении простых и сложных форм словоизменения и словообразования: употреблении падежных форм существительных и прилагательных; нарушении предложно-падежных конструкций, согласовании прилагательного и существительного, глагола и существительного; несформированности словообразования; отсутствии связной речи.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i/>
          <w:sz w:val="28"/>
          <w:szCs w:val="28"/>
        </w:rPr>
        <w:t>СНР средней степени</w:t>
      </w:r>
      <w:r w:rsidRPr="005217D9">
        <w:rPr>
          <w:sz w:val="28"/>
          <w:szCs w:val="28"/>
        </w:rPr>
        <w:t>: полиморфное или мономорфное нарушение звукопроизношения; недоразвитие фонематического восприятия и фонематического анализа и синтеза; аграмматизмы, проявляющиеся в сложных формах словоизменения (предложно-падежных конструкциях, согласовании существительного и прилагательного в среднем роде именительного падежа, а также косвенных падежах); нарушениесложных формсловообразования; недостаточная сформированность связной речи (впересказах пропуски и искажения, пропуски смысловых звеньев, нарушение последовательности событий); выраженная дислексия, дисграфия.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i/>
          <w:sz w:val="28"/>
          <w:szCs w:val="28"/>
        </w:rPr>
        <w:t xml:space="preserve">СНР легкой степени: </w:t>
      </w:r>
      <w:r w:rsidRPr="005217D9">
        <w:rPr>
          <w:sz w:val="28"/>
          <w:szCs w:val="28"/>
        </w:rPr>
        <w:t xml:space="preserve">нарушение звукопроизношения отсутствует или носит мономорфный характер; фонематическое восприятие и фонематический анализ, в основном, сформированы; имеются трудности определения последовательности и количества звуков на сложном речевом материале; словарный словарь ограничен; в спонтанной речи отмечаются лишь единичные аграмматизмы, при специальном обследовании выявляются ошибки в употреблении сложных предлогов, нарушения согласования существительного и прилагательного в косвенных падежах множественного числа; нарушения сложных форм словообразования; в пересказах отмечаются лишь незначительные пропуски второстепенных смысловых звеньев, не отражены лишь некоторые смысловые отношения; нерезко выраженные дисграфии, </w:t>
      </w:r>
      <w:r w:rsidRPr="005217D9">
        <w:rPr>
          <w:spacing w:val="-2"/>
          <w:sz w:val="28"/>
          <w:szCs w:val="28"/>
        </w:rPr>
        <w:t>дислексии.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i/>
          <w:sz w:val="28"/>
          <w:szCs w:val="28"/>
        </w:rPr>
        <w:t xml:space="preserve">Внимание </w:t>
      </w:r>
      <w:r w:rsidRPr="005217D9">
        <w:rPr>
          <w:sz w:val="28"/>
          <w:szCs w:val="28"/>
        </w:rPr>
        <w:t xml:space="preserve">обучающихся с ТМНР крайне неустойчивое, отличается низким уровнем продуктивности из-за </w:t>
      </w:r>
      <w:r w:rsidRPr="005217D9">
        <w:rPr>
          <w:sz w:val="28"/>
          <w:szCs w:val="28"/>
        </w:rPr>
        <w:lastRenderedPageBreak/>
        <w:t>быстрой истощаемости, отвлекаемости. Слабость активного внимания препятствует решению сложных задач познавательного содержания, формированию устойчивых учебных действий.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i/>
          <w:sz w:val="28"/>
          <w:szCs w:val="28"/>
        </w:rPr>
        <w:t xml:space="preserve">Процесс запоминания </w:t>
      </w:r>
      <w:r w:rsidRPr="005217D9">
        <w:rPr>
          <w:sz w:val="28"/>
          <w:szCs w:val="28"/>
        </w:rPr>
        <w:t xml:space="preserve">является механическим, зрительно-моторная координация грубо нарушена. Детям трудно понять ситуацию, вычленить в ней главное и установить </w:t>
      </w:r>
      <w:r w:rsidRPr="005217D9">
        <w:rPr>
          <w:i/>
          <w:sz w:val="28"/>
          <w:szCs w:val="28"/>
        </w:rPr>
        <w:t>причинно-следственные связи</w:t>
      </w:r>
      <w:r w:rsidRPr="005217D9">
        <w:rPr>
          <w:sz w:val="28"/>
          <w:szCs w:val="28"/>
        </w:rPr>
        <w:t>, перенести знакомое сформированное действие в новые условия.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детей, особенно при умеренном недоразвитии мыслительной деятельности.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Психофизическое недоразвитие характеризуется также нарушениями координации, точности, темпа движений, что осложняет формирование физических действий: бег, прыжки и др., а также навыков несложных трудовых действий. У части детей ТМНР отмечается замедленный темп, вялость, пассивность, заторможенность движений. У других – повышенная возбудимость, подвижность, беспокойство сочетаются с хаотичной нецеленаправленной деятельностью. У большинства детей с интеллектуальными нарушениями наблюдаются трудности, связанные со статикой и динамикой тела.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Наиболее типичными для данной категории обучающихся являются трудности в овладении навыками, требующими тонких точных дифференцированных движений: удержание позы, захват карандаша, ручки, кисти, шнурование ботинок, застегивание пуговиц, завязывание ленточек, шнурков и др. Степень сформированности навыков самообслуживания может быть различна. Некоторые обучающиеся полностью зависят от помощи окружающих при одевании, раздевании, при приеме пищи, совершении гигиенических процедур и др.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Запас знаний и представлений о внешнем мире часто ограничен лишь знанием предметов окружающего</w:t>
      </w:r>
      <w:r w:rsidRPr="005217D9">
        <w:rPr>
          <w:spacing w:val="-2"/>
          <w:sz w:val="28"/>
          <w:szCs w:val="28"/>
        </w:rPr>
        <w:t xml:space="preserve"> быта.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Обучающиеся с ТМНР часто не владеют речью, они постоянно нуждаются в уходе и присмотре. Значительная </w:t>
      </w:r>
      <w:r w:rsidRPr="005217D9">
        <w:rPr>
          <w:sz w:val="28"/>
          <w:szCs w:val="28"/>
        </w:rPr>
        <w:lastRenderedPageBreak/>
        <w:t xml:space="preserve">часть детей имеют и другие нарушения, что дает основание говорить </w:t>
      </w:r>
      <w:r w:rsidRPr="005217D9">
        <w:rPr>
          <w:i/>
          <w:sz w:val="28"/>
          <w:szCs w:val="28"/>
        </w:rPr>
        <w:t xml:space="preserve">о тяжелых и множественных нарушениях развития </w:t>
      </w:r>
      <w:r w:rsidRPr="005217D9">
        <w:rPr>
          <w:sz w:val="28"/>
          <w:szCs w:val="28"/>
        </w:rPr>
        <w:t>(ТМНР), которые представляют собой не сумму различных ограничений, а сложное качественно новое явление с иной структурой, отличной от структуры каждой из составляющих. Различные нарушения влияют на развитие человека не по отдельности, а в совокупности, образуя сложные сочетания. В связи с этим человек требует значительной помощи, объем которой существенно превышает содержание и качество поддержки, оказываемой при каком-то одном нарушении: интеллектуальном или физическом.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Уровень психофизического развития детей с тяжелыми множественными нарушениями невозможно соотнести с какими-либо возрастными параметрами. Органическое поражение центральной нервной системы чаще всего является причиной сочетанных нарушений и выраженного недоразвития интеллекта, а также сенсорных функций, движения, поведения, коммуникации. Все эти проявления совокупно препятствуют развитию самостоятельной жизнедеятельности ребенка, как в семье, так и в обществе. 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Динамика развития детей данной группы определяется рядом факторов: этиологией, патогенезом  нарушений, временем возникновения и сроками выявления отклонений,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характером и степенью выраженности каждого из первичных расстройств, спецификой их сочетания, а также сроками начала, объемом и качеством оказываемой коррекционной помощи.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В связи с выраженными нарушениями и (или) искажениями процессов познавательной деятельности, прежде всего: восприятия, мышления, внимания, памяти и др. у обучающихся с ТМНР возникают непреодолимые препятствия в усвоении «академического» компонента различных программ дошкольного, а тем более школьного образования. Специфика эмоциональной сферы определяется не только ее недоразвитием, но и специфическими проявлениями гипо- и гиперсензитивности. 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lastRenderedPageBreak/>
        <w:t>В связи с неразвитостью волевых процессов, дети не способны произвольно регулировать свое эмоциональное состояние в ходе любой организованной деятельности, что не редко проявляется в негативных поведенческих реакциях. Интерес к какой-либо деятельности не имеет мотивационно-потребностных оснований и, как правило, носит кратковременный, неустойчивый характер.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</w:p>
    <w:p w:rsidR="00553B77" w:rsidRPr="005217D9" w:rsidRDefault="00EE2AB1" w:rsidP="005217D9">
      <w:pPr>
        <w:pStyle w:val="a6"/>
        <w:spacing w:line="360" w:lineRule="auto"/>
        <w:ind w:left="142" w:right="-31" w:firstLine="709"/>
        <w:jc w:val="both"/>
        <w:outlineLvl w:val="0"/>
        <w:rPr>
          <w:b/>
          <w:sz w:val="28"/>
          <w:szCs w:val="28"/>
        </w:rPr>
      </w:pPr>
      <w:r w:rsidRPr="005217D9">
        <w:rPr>
          <w:b/>
          <w:sz w:val="28"/>
          <w:szCs w:val="28"/>
        </w:rPr>
        <w:t xml:space="preserve">                                                                    </w:t>
      </w:r>
      <w:r w:rsidR="00553B77" w:rsidRPr="005217D9">
        <w:rPr>
          <w:b/>
          <w:sz w:val="28"/>
          <w:szCs w:val="28"/>
          <w:lang w:val="en-US"/>
        </w:rPr>
        <w:t>II</w:t>
      </w:r>
      <w:r w:rsidR="00DF0F2B">
        <w:rPr>
          <w:b/>
          <w:sz w:val="28"/>
          <w:szCs w:val="28"/>
        </w:rPr>
        <w:t xml:space="preserve">. СОДЕРЖАНИЕ </w:t>
      </w:r>
    </w:p>
    <w:p w:rsidR="00EE2AB1" w:rsidRPr="005217D9" w:rsidRDefault="00553B77" w:rsidP="005217D9">
      <w:pPr>
        <w:pStyle w:val="a6"/>
        <w:spacing w:line="360" w:lineRule="auto"/>
        <w:ind w:left="142" w:right="-31" w:firstLine="709"/>
        <w:jc w:val="both"/>
        <w:outlineLvl w:val="0"/>
        <w:rPr>
          <w:sz w:val="28"/>
          <w:szCs w:val="28"/>
        </w:rPr>
      </w:pPr>
      <w:r w:rsidRPr="005217D9">
        <w:rPr>
          <w:sz w:val="28"/>
          <w:szCs w:val="28"/>
        </w:rPr>
        <w:t>Содержание учебного предмета «Адаптивная физическая культура» представлено следующими разделами:</w:t>
      </w:r>
    </w:p>
    <w:p w:rsidR="00100A01" w:rsidRPr="005217D9" w:rsidRDefault="00EE2AB1" w:rsidP="005217D9">
      <w:pPr>
        <w:pStyle w:val="a6"/>
        <w:spacing w:line="360" w:lineRule="auto"/>
        <w:ind w:left="142" w:right="-31" w:firstLine="709"/>
        <w:jc w:val="both"/>
        <w:outlineLvl w:val="0"/>
        <w:rPr>
          <w:b/>
          <w:sz w:val="28"/>
          <w:szCs w:val="28"/>
        </w:rPr>
      </w:pPr>
      <w:r w:rsidRPr="005217D9">
        <w:rPr>
          <w:b/>
          <w:sz w:val="28"/>
          <w:szCs w:val="28"/>
        </w:rPr>
        <w:t xml:space="preserve">1. </w:t>
      </w:r>
      <w:r w:rsidR="00100A01" w:rsidRPr="005217D9">
        <w:rPr>
          <w:b/>
          <w:sz w:val="28"/>
          <w:szCs w:val="28"/>
        </w:rPr>
        <w:t xml:space="preserve">Физическая </w:t>
      </w:r>
      <w:r w:rsidR="00100A01" w:rsidRPr="005217D9">
        <w:rPr>
          <w:b/>
          <w:spacing w:val="-2"/>
          <w:sz w:val="28"/>
          <w:szCs w:val="28"/>
        </w:rPr>
        <w:t>подготовка</w:t>
      </w:r>
    </w:p>
    <w:p w:rsidR="00100A01" w:rsidRPr="005217D9" w:rsidRDefault="00100A01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b/>
          <w:sz w:val="28"/>
          <w:szCs w:val="28"/>
        </w:rPr>
        <w:t xml:space="preserve">Дыхательные упражнения. </w:t>
      </w:r>
      <w:r w:rsidRPr="005217D9">
        <w:rPr>
          <w:sz w:val="28"/>
          <w:szCs w:val="28"/>
        </w:rPr>
        <w:t>Совершенствование умения правильно дышать в различных положениях и при выполнении движений. Формирование навыков произвольного изменения глубины и темпа дыхания в соответствии с характером движения. Дальнейшее обучение учащихся согласовывать дыхание и движения, выполняемые в различном темпе.</w:t>
      </w:r>
    </w:p>
    <w:p w:rsidR="00100A01" w:rsidRPr="005217D9" w:rsidRDefault="00100A01" w:rsidP="005217D9">
      <w:pPr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b/>
          <w:sz w:val="28"/>
          <w:szCs w:val="28"/>
        </w:rPr>
        <w:t xml:space="preserve">Построения  и перестроения. </w:t>
      </w:r>
      <w:r w:rsidRPr="005217D9">
        <w:rPr>
          <w:sz w:val="28"/>
          <w:szCs w:val="28"/>
        </w:rPr>
        <w:t>Закрепление навыков построений и перестроений, сформированных</w:t>
      </w:r>
      <w:r w:rsidRPr="005217D9">
        <w:rPr>
          <w:spacing w:val="-2"/>
          <w:sz w:val="28"/>
          <w:szCs w:val="28"/>
        </w:rPr>
        <w:t xml:space="preserve"> ранее.</w:t>
      </w:r>
    </w:p>
    <w:p w:rsidR="00100A01" w:rsidRPr="005217D9" w:rsidRDefault="00100A01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Продолжение обучения учащихся рассчитываться на «первый-второй»,после чего перестраиваться из одной шеренги в</w:t>
      </w:r>
      <w:r w:rsidRPr="005217D9">
        <w:rPr>
          <w:spacing w:val="-4"/>
          <w:sz w:val="28"/>
          <w:szCs w:val="28"/>
        </w:rPr>
        <w:t xml:space="preserve"> две.</w:t>
      </w:r>
    </w:p>
    <w:p w:rsidR="00100A01" w:rsidRPr="005217D9" w:rsidRDefault="00100A01" w:rsidP="005217D9">
      <w:pPr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b/>
          <w:sz w:val="28"/>
          <w:szCs w:val="28"/>
        </w:rPr>
        <w:t xml:space="preserve">Ходьба и упражнения в равновесии. </w:t>
      </w:r>
      <w:r w:rsidRPr="005217D9">
        <w:rPr>
          <w:sz w:val="28"/>
          <w:szCs w:val="28"/>
        </w:rPr>
        <w:t xml:space="preserve">Ходьба в колонне по одному, по два, четверками, по кругу, в шеренге с различными движениями </w:t>
      </w:r>
      <w:r w:rsidRPr="005217D9">
        <w:rPr>
          <w:spacing w:val="-2"/>
          <w:sz w:val="28"/>
          <w:szCs w:val="28"/>
        </w:rPr>
        <w:t>руками.</w:t>
      </w:r>
    </w:p>
    <w:p w:rsidR="00100A01" w:rsidRPr="005217D9" w:rsidRDefault="00100A01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Ходьбавприседе,спинойвперед,приставнымишагамивперед-назад,сзакрытымиглазами. Соревновательные </w:t>
      </w:r>
      <w:r w:rsidRPr="005217D9">
        <w:rPr>
          <w:sz w:val="28"/>
          <w:szCs w:val="28"/>
        </w:rPr>
        <w:lastRenderedPageBreak/>
        <w:t>упражнения в ходьбе в ходунках, в мешках, на тренажерах.</w:t>
      </w:r>
    </w:p>
    <w:p w:rsidR="00100A01" w:rsidRPr="005217D9" w:rsidRDefault="00100A01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Ходьба по линии разметки баскетбольной </w:t>
      </w:r>
      <w:r w:rsidRPr="005217D9">
        <w:rPr>
          <w:spacing w:val="-2"/>
          <w:sz w:val="28"/>
          <w:szCs w:val="28"/>
        </w:rPr>
        <w:t>площадки.</w:t>
      </w:r>
    </w:p>
    <w:p w:rsidR="00100A01" w:rsidRPr="005217D9" w:rsidRDefault="00100A01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Совместное с учащимися создание конструкций из модульного оборудования (наборы «Радуга», «Забава», «Валуны» и др.) для командных игр по рисункам образцам, по словесной инструкции. Обсуждение последовательности выполнения соревновательных действий. Варианты упражнений: ходьба к одному из модулей по типу игры «Найди свой домик ( по цвету, по форме)» по сигналу учителя; ходьба в разном темпе вдоль модулей, приставленных друг к другу в виде прямой дорожки4 ходьба в разном темпе по лабиринту, составленному из разных модулей; то же</w:t>
      </w:r>
    </w:p>
    <w:p w:rsidR="00100A01" w:rsidRPr="005217D9" w:rsidRDefault="00100A01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В приседе или полуприседе ;ходьба понаклонной горке и </w:t>
      </w:r>
      <w:r w:rsidRPr="005217D9">
        <w:rPr>
          <w:spacing w:val="-5"/>
          <w:sz w:val="28"/>
          <w:szCs w:val="28"/>
        </w:rPr>
        <w:t>др.</w:t>
      </w:r>
    </w:p>
    <w:p w:rsidR="00100A01" w:rsidRPr="005217D9" w:rsidRDefault="00100A01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b/>
          <w:sz w:val="28"/>
          <w:szCs w:val="28"/>
        </w:rPr>
        <w:t xml:space="preserve">Бег. </w:t>
      </w:r>
      <w:r w:rsidRPr="005217D9">
        <w:rPr>
          <w:sz w:val="28"/>
          <w:szCs w:val="28"/>
        </w:rPr>
        <w:t xml:space="preserve">Бег на перегонки, на скорость. Бег на месте с использованием модульных наборов. (Радуга», «Забава», «Валуны» и др.): бег по двое- трое с преодолением полосы препятствий, составленной из разных модулей; бег за мячом, обручем к определенному модулю (к цели </w:t>
      </w:r>
      <w:r w:rsidRPr="005217D9">
        <w:rPr>
          <w:spacing w:val="-2"/>
          <w:sz w:val="28"/>
          <w:szCs w:val="28"/>
        </w:rPr>
        <w:t>эстафеты)</w:t>
      </w:r>
    </w:p>
    <w:p w:rsidR="00100A01" w:rsidRPr="005217D9" w:rsidRDefault="00100A01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Бег змейкой по нарисованной </w:t>
      </w:r>
      <w:r w:rsidRPr="005217D9">
        <w:rPr>
          <w:spacing w:val="-2"/>
          <w:sz w:val="28"/>
          <w:szCs w:val="28"/>
        </w:rPr>
        <w:t>линии.</w:t>
      </w:r>
    </w:p>
    <w:p w:rsidR="00100A01" w:rsidRPr="005217D9" w:rsidRDefault="00100A01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Обучение бегу, наступая в обручи ,разложенные</w:t>
      </w:r>
      <w:r w:rsidRPr="005217D9">
        <w:rPr>
          <w:spacing w:val="-2"/>
          <w:sz w:val="28"/>
          <w:szCs w:val="28"/>
        </w:rPr>
        <w:t>«змейкой».</w:t>
      </w:r>
    </w:p>
    <w:p w:rsidR="00100A01" w:rsidRPr="005217D9" w:rsidRDefault="00100A01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b/>
          <w:sz w:val="28"/>
          <w:szCs w:val="28"/>
        </w:rPr>
        <w:t xml:space="preserve">Прыжки. </w:t>
      </w:r>
      <w:r w:rsidRPr="005217D9">
        <w:rPr>
          <w:sz w:val="28"/>
          <w:szCs w:val="28"/>
        </w:rPr>
        <w:t>Увеличение серий прыжков и количества прыжков в сериях для дальнейшего совершенствования умений учащихся выполнять различные прыжки.</w:t>
      </w:r>
    </w:p>
    <w:p w:rsidR="00100A01" w:rsidRPr="005217D9" w:rsidRDefault="00100A01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Закрепление навыка прыжков: боком сжатыми между ногами мешочками с наполнителем, «блинчиками», с наполнителем; на одной ноге через линию, веревку в перед и назад, вправо и в, лево на месте и с продвижением в перед.</w:t>
      </w:r>
    </w:p>
    <w:p w:rsidR="00100A01" w:rsidRPr="005217D9" w:rsidRDefault="00100A01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Прыжки через скакалку разными способами: на двух ногах с промежуточными прыжками без них, с ноги на </w:t>
      </w:r>
      <w:r w:rsidRPr="005217D9">
        <w:rPr>
          <w:spacing w:val="-2"/>
          <w:sz w:val="28"/>
          <w:szCs w:val="28"/>
        </w:rPr>
        <w:lastRenderedPageBreak/>
        <w:t>ногу.</w:t>
      </w:r>
    </w:p>
    <w:p w:rsidR="00100A01" w:rsidRPr="005217D9" w:rsidRDefault="00100A01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Прыжки через большой обруч, как через скакалку. Упражнения с использованием модульных наборов («Радуга», «Забава», «Валуны»и др.). Варианты упражнений: прыжки с продвижением внутрь круга и модулю 9 кольцу, полукольцу); прыжки с разбега через цилиндр, брус высота( 25-30см) с приземлением на мат ( со страховкой); прыжки с «валуна» на «валун», и др.</w:t>
      </w:r>
      <w:r w:rsidR="00EE2AB1" w:rsidRPr="005217D9">
        <w:rPr>
          <w:sz w:val="28"/>
          <w:szCs w:val="28"/>
        </w:rPr>
        <w:t xml:space="preserve"> </w:t>
      </w:r>
    </w:p>
    <w:p w:rsidR="00EE2AB1" w:rsidRPr="005217D9" w:rsidRDefault="00EE2AB1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 </w:t>
      </w:r>
      <w:r w:rsidR="00100A01" w:rsidRPr="005217D9">
        <w:rPr>
          <w:sz w:val="28"/>
          <w:szCs w:val="28"/>
        </w:rPr>
        <w:t>Обучение</w:t>
      </w:r>
      <w:r w:rsidRPr="005217D9">
        <w:rPr>
          <w:sz w:val="28"/>
          <w:szCs w:val="28"/>
        </w:rPr>
        <w:t xml:space="preserve"> </w:t>
      </w:r>
      <w:r w:rsidR="00100A01" w:rsidRPr="005217D9">
        <w:rPr>
          <w:sz w:val="28"/>
          <w:szCs w:val="28"/>
        </w:rPr>
        <w:t>учащихся</w:t>
      </w:r>
      <w:r w:rsidRPr="005217D9">
        <w:rPr>
          <w:sz w:val="28"/>
          <w:szCs w:val="28"/>
        </w:rPr>
        <w:t xml:space="preserve"> </w:t>
      </w:r>
      <w:r w:rsidR="00100A01" w:rsidRPr="005217D9">
        <w:rPr>
          <w:sz w:val="28"/>
          <w:szCs w:val="28"/>
        </w:rPr>
        <w:t>прыжкам</w:t>
      </w:r>
      <w:r w:rsidRPr="005217D9">
        <w:rPr>
          <w:sz w:val="28"/>
          <w:szCs w:val="28"/>
        </w:rPr>
        <w:t xml:space="preserve"> </w:t>
      </w:r>
      <w:r w:rsidR="00100A01" w:rsidRPr="005217D9">
        <w:rPr>
          <w:sz w:val="28"/>
          <w:szCs w:val="28"/>
        </w:rPr>
        <w:t>в</w:t>
      </w:r>
      <w:r w:rsidRPr="005217D9">
        <w:rPr>
          <w:sz w:val="28"/>
          <w:szCs w:val="28"/>
        </w:rPr>
        <w:t xml:space="preserve"> </w:t>
      </w:r>
      <w:r w:rsidR="00100A01" w:rsidRPr="005217D9">
        <w:rPr>
          <w:sz w:val="28"/>
          <w:szCs w:val="28"/>
        </w:rPr>
        <w:t>длину</w:t>
      </w:r>
      <w:r w:rsidRPr="005217D9">
        <w:rPr>
          <w:sz w:val="28"/>
          <w:szCs w:val="28"/>
        </w:rPr>
        <w:t xml:space="preserve"> </w:t>
      </w:r>
      <w:r w:rsidR="00100A01" w:rsidRPr="005217D9">
        <w:rPr>
          <w:sz w:val="28"/>
          <w:szCs w:val="28"/>
        </w:rPr>
        <w:t>разбега,</w:t>
      </w:r>
      <w:r w:rsidRPr="005217D9">
        <w:rPr>
          <w:sz w:val="28"/>
          <w:szCs w:val="28"/>
        </w:rPr>
        <w:t xml:space="preserve"> </w:t>
      </w:r>
      <w:r w:rsidR="00100A01" w:rsidRPr="005217D9">
        <w:rPr>
          <w:sz w:val="28"/>
          <w:szCs w:val="28"/>
        </w:rPr>
        <w:t>выполняя</w:t>
      </w:r>
      <w:r w:rsidRPr="005217D9">
        <w:rPr>
          <w:sz w:val="28"/>
          <w:szCs w:val="28"/>
        </w:rPr>
        <w:t xml:space="preserve"> </w:t>
      </w:r>
      <w:r w:rsidR="00100A01" w:rsidRPr="005217D9">
        <w:rPr>
          <w:sz w:val="28"/>
          <w:szCs w:val="28"/>
        </w:rPr>
        <w:t>направляюще</w:t>
      </w:r>
      <w:r w:rsidRPr="005217D9">
        <w:rPr>
          <w:sz w:val="28"/>
          <w:szCs w:val="28"/>
        </w:rPr>
        <w:t xml:space="preserve"> </w:t>
      </w:r>
      <w:r w:rsidR="00100A01" w:rsidRPr="005217D9">
        <w:rPr>
          <w:sz w:val="28"/>
          <w:szCs w:val="28"/>
        </w:rPr>
        <w:t>маховое</w:t>
      </w:r>
      <w:r w:rsidRPr="005217D9">
        <w:rPr>
          <w:sz w:val="28"/>
          <w:szCs w:val="28"/>
        </w:rPr>
        <w:t xml:space="preserve"> движении ведущей ногой.</w:t>
      </w:r>
    </w:p>
    <w:p w:rsidR="00DF0F2B" w:rsidRPr="005217D9" w:rsidRDefault="00DF0F2B" w:rsidP="00DF0F2B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Обучение учащихся прыжкам через скамью, с опорой на скамью со сменой </w:t>
      </w:r>
      <w:r w:rsidRPr="005217D9">
        <w:rPr>
          <w:spacing w:val="-4"/>
          <w:sz w:val="28"/>
          <w:szCs w:val="28"/>
        </w:rPr>
        <w:t>ног.</w:t>
      </w:r>
    </w:p>
    <w:p w:rsidR="00DF0F2B" w:rsidRPr="005217D9" w:rsidRDefault="00DF0F2B" w:rsidP="00DF0F2B">
      <w:pPr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b/>
          <w:sz w:val="28"/>
          <w:szCs w:val="28"/>
        </w:rPr>
        <w:t xml:space="preserve">Бросание, ловля, метание. </w:t>
      </w:r>
      <w:r w:rsidRPr="005217D9">
        <w:rPr>
          <w:sz w:val="28"/>
          <w:szCs w:val="28"/>
        </w:rPr>
        <w:t xml:space="preserve">Совершенствование умений учащихся бросать мяч одной (двумя) рукой и ловить мяч руками </w:t>
      </w:r>
      <w:r w:rsidRPr="005217D9">
        <w:rPr>
          <w:spacing w:val="-2"/>
          <w:sz w:val="28"/>
          <w:szCs w:val="28"/>
        </w:rPr>
        <w:t>(рукой).</w:t>
      </w:r>
      <w:r w:rsidRPr="005217D9">
        <w:rPr>
          <w:sz w:val="28"/>
          <w:szCs w:val="28"/>
        </w:rPr>
        <w:t xml:space="preserve">Обучение учащихся метанию мяча (малого и среднего размера, в том числе теннисного) в вертикальную и горизонтальную цель «ведущей» </w:t>
      </w:r>
      <w:r w:rsidRPr="005217D9">
        <w:rPr>
          <w:spacing w:val="-2"/>
          <w:sz w:val="28"/>
          <w:szCs w:val="28"/>
        </w:rPr>
        <w:t>рукой. Усложнение</w:t>
      </w:r>
      <w:r w:rsidRPr="005217D9">
        <w:rPr>
          <w:sz w:val="28"/>
          <w:szCs w:val="28"/>
        </w:rPr>
        <w:t xml:space="preserve"> </w:t>
      </w:r>
      <w:r w:rsidRPr="005217D9">
        <w:rPr>
          <w:spacing w:val="-4"/>
          <w:sz w:val="28"/>
          <w:szCs w:val="28"/>
        </w:rPr>
        <w:t>игр</w:t>
      </w:r>
      <w:r w:rsidRPr="005217D9">
        <w:rPr>
          <w:sz w:val="28"/>
          <w:szCs w:val="28"/>
        </w:rPr>
        <w:tab/>
      </w:r>
      <w:r w:rsidRPr="005217D9">
        <w:rPr>
          <w:spacing w:val="-10"/>
          <w:sz w:val="28"/>
          <w:szCs w:val="28"/>
        </w:rPr>
        <w:t>и</w:t>
      </w:r>
      <w:r w:rsidRPr="005217D9">
        <w:rPr>
          <w:sz w:val="28"/>
          <w:szCs w:val="28"/>
        </w:rPr>
        <w:t xml:space="preserve"> </w:t>
      </w:r>
      <w:r w:rsidRPr="005217D9">
        <w:rPr>
          <w:spacing w:val="-2"/>
          <w:sz w:val="28"/>
          <w:szCs w:val="28"/>
        </w:rPr>
        <w:t>игровых</w:t>
      </w:r>
      <w:r w:rsidRPr="005217D9">
        <w:rPr>
          <w:sz w:val="28"/>
          <w:szCs w:val="28"/>
        </w:rPr>
        <w:t xml:space="preserve"> </w:t>
      </w:r>
      <w:r w:rsidRPr="005217D9">
        <w:rPr>
          <w:spacing w:val="-2"/>
          <w:sz w:val="28"/>
          <w:szCs w:val="28"/>
        </w:rPr>
        <w:t>упражнений</w:t>
      </w:r>
      <w:r w:rsidRPr="005217D9">
        <w:rPr>
          <w:sz w:val="28"/>
          <w:szCs w:val="28"/>
        </w:rPr>
        <w:tab/>
      </w:r>
      <w:r w:rsidRPr="005217D9">
        <w:rPr>
          <w:spacing w:val="-10"/>
          <w:sz w:val="28"/>
          <w:szCs w:val="28"/>
        </w:rPr>
        <w:t xml:space="preserve">с </w:t>
      </w:r>
      <w:r w:rsidRPr="005217D9">
        <w:rPr>
          <w:spacing w:val="-2"/>
          <w:sz w:val="28"/>
          <w:szCs w:val="28"/>
        </w:rPr>
        <w:t>мячам и летающими</w:t>
      </w:r>
      <w:r w:rsidRPr="005217D9">
        <w:rPr>
          <w:sz w:val="28"/>
          <w:szCs w:val="28"/>
        </w:rPr>
        <w:tab/>
      </w:r>
      <w:r w:rsidRPr="005217D9">
        <w:rPr>
          <w:spacing w:val="-2"/>
          <w:sz w:val="28"/>
          <w:szCs w:val="28"/>
        </w:rPr>
        <w:t>тарелками (пластмассовыми),</w:t>
      </w:r>
      <w:r w:rsidRPr="005217D9">
        <w:rPr>
          <w:sz w:val="28"/>
          <w:szCs w:val="28"/>
        </w:rPr>
        <w:tab/>
      </w:r>
      <w:r w:rsidRPr="005217D9">
        <w:rPr>
          <w:spacing w:val="-2"/>
          <w:sz w:val="28"/>
          <w:szCs w:val="28"/>
        </w:rPr>
        <w:t>мешочками</w:t>
      </w:r>
      <w:r w:rsidRPr="005217D9">
        <w:rPr>
          <w:sz w:val="28"/>
          <w:szCs w:val="28"/>
        </w:rPr>
        <w:t xml:space="preserve"> </w:t>
      </w:r>
      <w:r w:rsidRPr="005217D9">
        <w:rPr>
          <w:spacing w:val="-2"/>
          <w:sz w:val="28"/>
          <w:szCs w:val="28"/>
        </w:rPr>
        <w:t xml:space="preserve">наполнителями, </w:t>
      </w:r>
      <w:r w:rsidRPr="005217D9">
        <w:rPr>
          <w:sz w:val="28"/>
          <w:szCs w:val="28"/>
        </w:rPr>
        <w:t>балансировочными подушками.</w:t>
      </w:r>
    </w:p>
    <w:p w:rsidR="00DF0F2B" w:rsidRPr="005217D9" w:rsidRDefault="00DF0F2B" w:rsidP="00DF0F2B">
      <w:pPr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b/>
          <w:sz w:val="28"/>
          <w:szCs w:val="28"/>
        </w:rPr>
        <w:t xml:space="preserve">Ползание и лазание. </w:t>
      </w:r>
      <w:r w:rsidRPr="005217D9">
        <w:rPr>
          <w:sz w:val="28"/>
          <w:szCs w:val="28"/>
        </w:rPr>
        <w:t xml:space="preserve">Совершенствование выполнений приемов лазание по гимнастической </w:t>
      </w:r>
      <w:r w:rsidRPr="005217D9">
        <w:rPr>
          <w:spacing w:val="-2"/>
          <w:sz w:val="28"/>
          <w:szCs w:val="28"/>
        </w:rPr>
        <w:t>стенке.</w:t>
      </w:r>
    </w:p>
    <w:p w:rsidR="00DF0F2B" w:rsidRPr="005217D9" w:rsidRDefault="00100A01" w:rsidP="00DF0F2B">
      <w:pPr>
        <w:pStyle w:val="Heading2"/>
        <w:spacing w:before="0"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Обучение учащихся сериям прыжков на месте с поворотом </w:t>
      </w:r>
      <w:r w:rsidR="00EE2AB1" w:rsidRPr="005217D9">
        <w:rPr>
          <w:sz w:val="28"/>
          <w:szCs w:val="28"/>
        </w:rPr>
        <w:t>кругом, скрещивая и смещая ноги</w:t>
      </w:r>
      <w:r w:rsidR="00DF0F2B" w:rsidRPr="005217D9">
        <w:rPr>
          <w:sz w:val="28"/>
          <w:szCs w:val="28"/>
        </w:rPr>
        <w:t xml:space="preserve">                                                            2. Коррекционные подвижные </w:t>
      </w:r>
      <w:r w:rsidR="00DF0F2B" w:rsidRPr="005217D9">
        <w:rPr>
          <w:spacing w:val="-2"/>
          <w:sz w:val="28"/>
          <w:szCs w:val="28"/>
        </w:rPr>
        <w:t>игры.</w:t>
      </w:r>
    </w:p>
    <w:p w:rsidR="00DF0F2B" w:rsidRPr="005217D9" w:rsidRDefault="00DF0F2B" w:rsidP="00DF0F2B">
      <w:pPr>
        <w:tabs>
          <w:tab w:val="left" w:pos="6818"/>
        </w:tabs>
        <w:spacing w:line="360" w:lineRule="auto"/>
        <w:ind w:left="142" w:right="-31" w:firstLine="709"/>
        <w:jc w:val="both"/>
        <w:rPr>
          <w:b/>
          <w:sz w:val="28"/>
          <w:szCs w:val="28"/>
        </w:rPr>
      </w:pPr>
      <w:r w:rsidRPr="005217D9">
        <w:rPr>
          <w:b/>
          <w:sz w:val="28"/>
          <w:szCs w:val="28"/>
        </w:rPr>
        <w:t>Элементы спортивных игр и спортивных упражнений.</w:t>
      </w:r>
      <w:r w:rsidRPr="005217D9">
        <w:rPr>
          <w:b/>
          <w:sz w:val="28"/>
          <w:szCs w:val="28"/>
        </w:rPr>
        <w:tab/>
      </w:r>
    </w:p>
    <w:p w:rsidR="00DF0F2B" w:rsidRPr="005217D9" w:rsidRDefault="00DF0F2B" w:rsidP="00DF0F2B">
      <w:pPr>
        <w:tabs>
          <w:tab w:val="left" w:pos="6818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Спортивные соревнования по типу преодоления препятствий:«Дорога из валунов», «Туннель», «Прыжок», «Скалолаз», «Водопад», «Чаща» и др.</w:t>
      </w:r>
    </w:p>
    <w:p w:rsidR="00DF0F2B" w:rsidRPr="005217D9" w:rsidRDefault="00DF0F2B" w:rsidP="00DF0F2B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b/>
          <w:sz w:val="28"/>
          <w:szCs w:val="28"/>
        </w:rPr>
        <w:t xml:space="preserve">Футбол </w:t>
      </w:r>
      <w:r w:rsidRPr="005217D9">
        <w:rPr>
          <w:sz w:val="28"/>
          <w:szCs w:val="28"/>
        </w:rPr>
        <w:t>(по упрощенным правилам).</w:t>
      </w:r>
    </w:p>
    <w:p w:rsidR="00100A01" w:rsidRPr="005217D9" w:rsidRDefault="00100A01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  <w:sectPr w:rsidR="00100A01" w:rsidRPr="005217D9" w:rsidSect="002D2C0E">
          <w:pgSz w:w="16840" w:h="11910" w:orient="landscape"/>
          <w:pgMar w:top="1134" w:right="850" w:bottom="1134" w:left="1701" w:header="751" w:footer="0" w:gutter="0"/>
          <w:cols w:space="720"/>
        </w:sectPr>
      </w:pPr>
    </w:p>
    <w:p w:rsidR="00100A01" w:rsidRPr="005217D9" w:rsidRDefault="00100A01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lastRenderedPageBreak/>
        <w:t xml:space="preserve">Совершенствование приемов передачи и отбивания </w:t>
      </w:r>
      <w:r w:rsidRPr="005217D9">
        <w:rPr>
          <w:spacing w:val="-4"/>
          <w:sz w:val="28"/>
          <w:szCs w:val="28"/>
        </w:rPr>
        <w:t>мяча</w:t>
      </w:r>
      <w:r w:rsidR="00EE2AB1" w:rsidRPr="005217D9">
        <w:rPr>
          <w:sz w:val="28"/>
          <w:szCs w:val="28"/>
        </w:rPr>
        <w:t xml:space="preserve">. </w:t>
      </w:r>
      <w:r w:rsidRPr="005217D9">
        <w:rPr>
          <w:sz w:val="28"/>
          <w:szCs w:val="28"/>
        </w:rPr>
        <w:t>Обучение учащихся ударом по мячу подъемам «ведущей» ноги после подбрасывания его перед собой. Обучение остановке катящегося мяча «ведущей» ногой.</w:t>
      </w:r>
    </w:p>
    <w:p w:rsidR="00100A01" w:rsidRPr="005217D9" w:rsidRDefault="00100A01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Игры в футбол учитель судит матч и параллельно осуществляет косвенное руководство игрой </w:t>
      </w:r>
      <w:r w:rsidRPr="005217D9">
        <w:rPr>
          <w:spacing w:val="-2"/>
          <w:sz w:val="28"/>
          <w:szCs w:val="28"/>
        </w:rPr>
        <w:t>учащихся)</w:t>
      </w:r>
    </w:p>
    <w:p w:rsidR="00100A01" w:rsidRPr="005217D9" w:rsidRDefault="00100A01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b/>
          <w:sz w:val="28"/>
          <w:szCs w:val="28"/>
        </w:rPr>
        <w:t xml:space="preserve">Игра «Бросайка» (Боче). </w:t>
      </w:r>
      <w:r w:rsidRPr="005217D9">
        <w:rPr>
          <w:sz w:val="28"/>
          <w:szCs w:val="28"/>
        </w:rPr>
        <w:t xml:space="preserve">Командные игры: команды выстраиваются в две колонны. Первый игрок выполняет бросок и задает цель следующему игроку, который по указанию ведущего (судьи) должен попасть в тоже место (в два раза ближе, в два раза дальше). Броски выполняются мяча </w:t>
      </w:r>
      <w:r w:rsidR="00EE2AB1" w:rsidRPr="005217D9">
        <w:rPr>
          <w:sz w:val="28"/>
          <w:szCs w:val="28"/>
        </w:rPr>
        <w:t xml:space="preserve"> </w:t>
      </w:r>
      <w:r w:rsidRPr="005217D9">
        <w:rPr>
          <w:sz w:val="28"/>
          <w:szCs w:val="28"/>
        </w:rPr>
        <w:t>от</w:t>
      </w:r>
      <w:r w:rsidR="00EE2AB1" w:rsidRPr="005217D9">
        <w:rPr>
          <w:sz w:val="28"/>
          <w:szCs w:val="28"/>
        </w:rPr>
        <w:t xml:space="preserve"> </w:t>
      </w:r>
      <w:r w:rsidRPr="005217D9">
        <w:rPr>
          <w:sz w:val="28"/>
          <w:szCs w:val="28"/>
        </w:rPr>
        <w:t>самого легкого</w:t>
      </w:r>
      <w:r w:rsidR="00EE2AB1" w:rsidRPr="005217D9">
        <w:rPr>
          <w:sz w:val="28"/>
          <w:szCs w:val="28"/>
        </w:rPr>
        <w:t xml:space="preserve"> </w:t>
      </w:r>
      <w:r w:rsidRPr="005217D9">
        <w:rPr>
          <w:sz w:val="28"/>
          <w:szCs w:val="28"/>
        </w:rPr>
        <w:t>до</w:t>
      </w:r>
      <w:r w:rsidR="00EE2AB1" w:rsidRPr="005217D9">
        <w:rPr>
          <w:sz w:val="28"/>
          <w:szCs w:val="28"/>
        </w:rPr>
        <w:t xml:space="preserve"> </w:t>
      </w:r>
      <w:r w:rsidRPr="005217D9">
        <w:rPr>
          <w:sz w:val="28"/>
          <w:szCs w:val="28"/>
        </w:rPr>
        <w:t>самого</w:t>
      </w:r>
      <w:r w:rsidR="00EE2AB1" w:rsidRPr="005217D9">
        <w:rPr>
          <w:sz w:val="28"/>
          <w:szCs w:val="28"/>
        </w:rPr>
        <w:t xml:space="preserve"> </w:t>
      </w:r>
      <w:r w:rsidRPr="005217D9">
        <w:rPr>
          <w:sz w:val="28"/>
          <w:szCs w:val="28"/>
        </w:rPr>
        <w:t>тяжелого</w:t>
      </w:r>
      <w:r w:rsidR="00EE2AB1" w:rsidRPr="005217D9">
        <w:rPr>
          <w:sz w:val="28"/>
          <w:szCs w:val="28"/>
        </w:rPr>
        <w:t xml:space="preserve"> </w:t>
      </w:r>
      <w:r w:rsidRPr="005217D9">
        <w:rPr>
          <w:sz w:val="28"/>
          <w:szCs w:val="28"/>
        </w:rPr>
        <w:t>или на</w:t>
      </w:r>
      <w:r w:rsidR="00B610A9" w:rsidRPr="005217D9">
        <w:rPr>
          <w:sz w:val="28"/>
          <w:szCs w:val="28"/>
        </w:rPr>
        <w:t xml:space="preserve"> </w:t>
      </w:r>
      <w:r w:rsidRPr="005217D9">
        <w:rPr>
          <w:sz w:val="28"/>
          <w:szCs w:val="28"/>
        </w:rPr>
        <w:t>оборот. Команде  могут начисляться штрафные баллы за грубые ошибки в выполнении задания.</w:t>
      </w:r>
    </w:p>
    <w:p w:rsidR="00100A01" w:rsidRPr="005217D9" w:rsidRDefault="00100A01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b/>
          <w:sz w:val="28"/>
          <w:szCs w:val="28"/>
        </w:rPr>
        <w:t xml:space="preserve">Настольный теннис. </w:t>
      </w:r>
      <w:r w:rsidRPr="005217D9">
        <w:rPr>
          <w:sz w:val="28"/>
          <w:szCs w:val="28"/>
        </w:rPr>
        <w:t>Подготовительные упражнения с ракеткой и мячом: обучение подбрасыванию и ловле мяча одной рукой, ракеткой, с ударом о пол, о стенку, отбивание мяча через сетку после отскока его от стола т.д.</w:t>
      </w:r>
    </w:p>
    <w:p w:rsidR="00553B77" w:rsidRPr="005217D9" w:rsidRDefault="00553B77" w:rsidP="005217D9">
      <w:pPr>
        <w:tabs>
          <w:tab w:val="left" w:pos="493"/>
        </w:tabs>
        <w:spacing w:line="360" w:lineRule="auto"/>
        <w:ind w:left="142" w:right="-31" w:firstLine="709"/>
        <w:jc w:val="both"/>
        <w:rPr>
          <w:sz w:val="28"/>
          <w:szCs w:val="28"/>
        </w:rPr>
      </w:pP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</w:p>
    <w:p w:rsidR="00553B77" w:rsidRPr="005217D9" w:rsidRDefault="000E3D6A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  <w:sectPr w:rsidR="00553B77" w:rsidRPr="005217D9" w:rsidSect="002D2C0E">
          <w:pgSz w:w="16840" w:h="11910" w:orient="landscape"/>
          <w:pgMar w:top="1134" w:right="850" w:bottom="1134" w:left="1701" w:header="751" w:footer="0" w:gutter="0"/>
          <w:cols w:space="720"/>
          <w:docGrid w:linePitch="299"/>
        </w:sectPr>
      </w:pPr>
      <w:r>
        <w:rPr>
          <w:sz w:val="28"/>
          <w:szCs w:val="28"/>
        </w:rPr>
        <w:br w:type="textWrapping" w:clear="all"/>
      </w:r>
    </w:p>
    <w:p w:rsidR="00553B77" w:rsidRPr="005217D9" w:rsidRDefault="00553B77" w:rsidP="005217D9">
      <w:pPr>
        <w:pStyle w:val="a6"/>
        <w:spacing w:line="360" w:lineRule="auto"/>
        <w:ind w:left="142" w:right="-31" w:firstLine="709"/>
        <w:jc w:val="both"/>
        <w:outlineLvl w:val="0"/>
        <w:rPr>
          <w:b/>
          <w:sz w:val="28"/>
          <w:szCs w:val="28"/>
        </w:rPr>
      </w:pPr>
    </w:p>
    <w:p w:rsidR="00553B77" w:rsidRPr="005217D9" w:rsidRDefault="00553B77" w:rsidP="005217D9">
      <w:pPr>
        <w:pStyle w:val="Heading1"/>
        <w:tabs>
          <w:tab w:val="left" w:pos="2565"/>
        </w:tabs>
        <w:spacing w:line="360" w:lineRule="auto"/>
        <w:ind w:left="142" w:right="-31" w:firstLine="709"/>
        <w:jc w:val="both"/>
        <w:rPr>
          <w:spacing w:val="-5"/>
          <w:sz w:val="28"/>
          <w:szCs w:val="28"/>
        </w:rPr>
      </w:pPr>
      <w:r w:rsidRPr="005217D9">
        <w:rPr>
          <w:sz w:val="28"/>
          <w:szCs w:val="28"/>
        </w:rPr>
        <w:t xml:space="preserve">                               ПЛАНИРУЕМЫЕ  РЕЗУЛЬТАТЫ   </w:t>
      </w:r>
    </w:p>
    <w:p w:rsidR="00553B77" w:rsidRPr="005217D9" w:rsidRDefault="00553B77" w:rsidP="005217D9">
      <w:pPr>
        <w:pStyle w:val="Heading1"/>
        <w:tabs>
          <w:tab w:val="left" w:pos="2565"/>
        </w:tabs>
        <w:spacing w:line="360" w:lineRule="auto"/>
        <w:ind w:left="142" w:right="-31" w:firstLine="709"/>
        <w:jc w:val="both"/>
        <w:rPr>
          <w:sz w:val="28"/>
          <w:szCs w:val="28"/>
        </w:rPr>
      </w:pP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Основным ожидаемым результатом освоения обучающимся учебного предмета «Адаптивная физкультура» могут </w:t>
      </w:r>
      <w:r w:rsidRPr="005217D9">
        <w:rPr>
          <w:spacing w:val="-2"/>
          <w:sz w:val="28"/>
          <w:szCs w:val="28"/>
        </w:rPr>
        <w:t>стать:</w:t>
      </w:r>
    </w:p>
    <w:p w:rsidR="00553B77" w:rsidRPr="005217D9" w:rsidRDefault="00553B77" w:rsidP="005217D9">
      <w:pPr>
        <w:pStyle w:val="a6"/>
        <w:numPr>
          <w:ilvl w:val="0"/>
          <w:numId w:val="5"/>
        </w:numPr>
        <w:tabs>
          <w:tab w:val="left" w:pos="1107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i/>
          <w:sz w:val="28"/>
          <w:szCs w:val="28"/>
        </w:rPr>
        <w:t>Восприятие собственного тела, осознание своих физических возможностей и</w:t>
      </w:r>
      <w:r w:rsidRPr="005217D9">
        <w:rPr>
          <w:i/>
          <w:spacing w:val="-2"/>
          <w:sz w:val="28"/>
          <w:szCs w:val="28"/>
        </w:rPr>
        <w:t xml:space="preserve"> ограничений</w:t>
      </w:r>
      <w:r w:rsidRPr="005217D9">
        <w:rPr>
          <w:spacing w:val="-2"/>
          <w:sz w:val="28"/>
          <w:szCs w:val="28"/>
        </w:rPr>
        <w:t>.</w:t>
      </w:r>
    </w:p>
    <w:p w:rsidR="00553B77" w:rsidRPr="005217D9" w:rsidRDefault="00553B77" w:rsidP="005217D9">
      <w:pPr>
        <w:pStyle w:val="a6"/>
        <w:numPr>
          <w:ilvl w:val="1"/>
          <w:numId w:val="5"/>
        </w:numPr>
        <w:tabs>
          <w:tab w:val="left" w:pos="1557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Освоение доступных способов контроля над функциями собственного тела: сидеть, стоять, передвигаться (вт.ч.с использованием технических средств).</w:t>
      </w:r>
    </w:p>
    <w:p w:rsidR="00553B77" w:rsidRPr="005217D9" w:rsidRDefault="00553B77" w:rsidP="005217D9">
      <w:pPr>
        <w:pStyle w:val="a6"/>
        <w:numPr>
          <w:ilvl w:val="1"/>
          <w:numId w:val="5"/>
        </w:numPr>
        <w:tabs>
          <w:tab w:val="left" w:pos="1557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Освоение двигательных навыков, последовательности движений, развитие координационных </w:t>
      </w:r>
      <w:r w:rsidRPr="005217D9">
        <w:rPr>
          <w:spacing w:val="-2"/>
          <w:sz w:val="28"/>
          <w:szCs w:val="28"/>
        </w:rPr>
        <w:t>способностей.</w:t>
      </w:r>
    </w:p>
    <w:p w:rsidR="00553B77" w:rsidRPr="005217D9" w:rsidRDefault="00553B77" w:rsidP="005217D9">
      <w:pPr>
        <w:pStyle w:val="a6"/>
        <w:numPr>
          <w:ilvl w:val="1"/>
          <w:numId w:val="5"/>
        </w:numPr>
        <w:tabs>
          <w:tab w:val="left" w:pos="1557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Совершенствование физических качеств: ловкости, силы, быстроты, </w:t>
      </w:r>
      <w:r w:rsidRPr="005217D9">
        <w:rPr>
          <w:spacing w:val="-2"/>
          <w:sz w:val="28"/>
          <w:szCs w:val="28"/>
        </w:rPr>
        <w:t>выносливости.</w:t>
      </w:r>
    </w:p>
    <w:p w:rsidR="00553B77" w:rsidRPr="005217D9" w:rsidRDefault="00553B77" w:rsidP="005217D9">
      <w:pPr>
        <w:pStyle w:val="a6"/>
        <w:numPr>
          <w:ilvl w:val="1"/>
          <w:numId w:val="5"/>
        </w:numPr>
        <w:tabs>
          <w:tab w:val="left" w:pos="1557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Умение радоваться успехам: выше прыгнул, быстрее пробежал и </w:t>
      </w:r>
      <w:r w:rsidRPr="005217D9">
        <w:rPr>
          <w:spacing w:val="-5"/>
          <w:sz w:val="28"/>
          <w:szCs w:val="28"/>
        </w:rPr>
        <w:t>др.</w:t>
      </w:r>
    </w:p>
    <w:p w:rsidR="00553B77" w:rsidRPr="005217D9" w:rsidRDefault="00553B77" w:rsidP="005217D9">
      <w:pPr>
        <w:pStyle w:val="a6"/>
        <w:numPr>
          <w:ilvl w:val="0"/>
          <w:numId w:val="5"/>
        </w:numPr>
        <w:tabs>
          <w:tab w:val="left" w:pos="1107"/>
        </w:tabs>
        <w:spacing w:line="360" w:lineRule="auto"/>
        <w:ind w:left="142" w:right="-31" w:firstLine="709"/>
        <w:jc w:val="both"/>
        <w:rPr>
          <w:i/>
          <w:sz w:val="28"/>
          <w:szCs w:val="28"/>
        </w:rPr>
      </w:pPr>
      <w:r w:rsidRPr="005217D9">
        <w:rPr>
          <w:i/>
          <w:sz w:val="28"/>
          <w:szCs w:val="28"/>
        </w:rPr>
        <w:t xml:space="preserve">Соотнесение самочувствия с настроением, собственной активностью, самостоятельностью и </w:t>
      </w:r>
      <w:r w:rsidRPr="005217D9">
        <w:rPr>
          <w:i/>
          <w:spacing w:val="-2"/>
          <w:sz w:val="28"/>
          <w:szCs w:val="28"/>
        </w:rPr>
        <w:t>независимостью.</w:t>
      </w:r>
    </w:p>
    <w:p w:rsidR="00553B77" w:rsidRPr="005217D9" w:rsidRDefault="00553B77" w:rsidP="005217D9">
      <w:pPr>
        <w:pStyle w:val="a6"/>
        <w:numPr>
          <w:ilvl w:val="1"/>
          <w:numId w:val="5"/>
        </w:numPr>
        <w:tabs>
          <w:tab w:val="left" w:pos="1557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Умение определять свое самочувствие в  связи с физической нагрузкой: усталость, болевые ощущения, </w:t>
      </w:r>
      <w:r w:rsidRPr="005217D9">
        <w:rPr>
          <w:spacing w:val="-5"/>
          <w:sz w:val="28"/>
          <w:szCs w:val="28"/>
        </w:rPr>
        <w:t>др.</w:t>
      </w:r>
    </w:p>
    <w:p w:rsidR="00553B77" w:rsidRPr="005217D9" w:rsidRDefault="00553B77" w:rsidP="005217D9">
      <w:pPr>
        <w:pStyle w:val="a6"/>
        <w:numPr>
          <w:ilvl w:val="0"/>
          <w:numId w:val="5"/>
        </w:numPr>
        <w:tabs>
          <w:tab w:val="left" w:pos="1557"/>
        </w:tabs>
        <w:spacing w:line="360" w:lineRule="auto"/>
        <w:ind w:left="142" w:right="-31" w:firstLine="709"/>
        <w:jc w:val="both"/>
        <w:rPr>
          <w:i/>
          <w:sz w:val="28"/>
          <w:szCs w:val="28"/>
        </w:rPr>
      </w:pPr>
      <w:r w:rsidRPr="005217D9">
        <w:rPr>
          <w:i/>
          <w:sz w:val="28"/>
          <w:szCs w:val="28"/>
        </w:rPr>
        <w:t xml:space="preserve">Освоение доступных видов физкультурно-спортивной деятельности: спортивные </w:t>
      </w:r>
      <w:r w:rsidRPr="005217D9">
        <w:rPr>
          <w:i/>
          <w:spacing w:val="-2"/>
          <w:sz w:val="28"/>
          <w:szCs w:val="28"/>
        </w:rPr>
        <w:t>игры.</w:t>
      </w:r>
    </w:p>
    <w:p w:rsidR="00553B77" w:rsidRPr="005217D9" w:rsidRDefault="00553B77" w:rsidP="005217D9">
      <w:pPr>
        <w:pStyle w:val="a6"/>
        <w:numPr>
          <w:ilvl w:val="1"/>
          <w:numId w:val="5"/>
        </w:numPr>
        <w:tabs>
          <w:tab w:val="left" w:pos="1557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Интерес к определенным видам физкультурно спортивной  деятельности: спортивные и подвижные игры, физическая </w:t>
      </w:r>
      <w:r w:rsidRPr="005217D9">
        <w:rPr>
          <w:spacing w:val="-2"/>
          <w:sz w:val="28"/>
          <w:szCs w:val="28"/>
        </w:rPr>
        <w:t>подготовка.</w:t>
      </w:r>
    </w:p>
    <w:p w:rsidR="00553B77" w:rsidRPr="005217D9" w:rsidRDefault="00553B77" w:rsidP="005217D9">
      <w:pPr>
        <w:pStyle w:val="a6"/>
        <w:numPr>
          <w:ilvl w:val="1"/>
          <w:numId w:val="5"/>
        </w:numPr>
        <w:tabs>
          <w:tab w:val="left" w:pos="1557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Умение кататься на санках ,играть в подвижные игры и </w:t>
      </w:r>
      <w:r w:rsidRPr="005217D9">
        <w:rPr>
          <w:spacing w:val="-5"/>
          <w:sz w:val="28"/>
          <w:szCs w:val="28"/>
        </w:rPr>
        <w:t>др.</w:t>
      </w:r>
    </w:p>
    <w:p w:rsidR="00553B77" w:rsidRPr="005217D9" w:rsidRDefault="00553B77" w:rsidP="005217D9">
      <w:pPr>
        <w:pStyle w:val="a6"/>
        <w:spacing w:line="360" w:lineRule="auto"/>
        <w:ind w:left="142" w:right="-31" w:firstLine="709"/>
        <w:jc w:val="both"/>
        <w:outlineLvl w:val="0"/>
        <w:rPr>
          <w:b/>
          <w:sz w:val="28"/>
          <w:szCs w:val="28"/>
        </w:rPr>
      </w:pPr>
    </w:p>
    <w:p w:rsidR="00553B77" w:rsidRPr="005217D9" w:rsidRDefault="00553B77" w:rsidP="005217D9">
      <w:pPr>
        <w:pStyle w:val="a6"/>
        <w:spacing w:line="360" w:lineRule="auto"/>
        <w:ind w:left="142" w:right="-31" w:firstLine="709"/>
        <w:jc w:val="both"/>
        <w:outlineLvl w:val="0"/>
        <w:rPr>
          <w:b/>
          <w:sz w:val="28"/>
          <w:szCs w:val="28"/>
        </w:rPr>
      </w:pPr>
    </w:p>
    <w:p w:rsidR="00553B77" w:rsidRPr="005217D9" w:rsidRDefault="00553B77" w:rsidP="005217D9">
      <w:pPr>
        <w:pStyle w:val="a6"/>
        <w:spacing w:line="360" w:lineRule="auto"/>
        <w:ind w:left="142" w:right="-31" w:firstLine="709"/>
        <w:jc w:val="both"/>
        <w:outlineLvl w:val="0"/>
        <w:rPr>
          <w:b/>
          <w:sz w:val="28"/>
          <w:szCs w:val="28"/>
        </w:rPr>
      </w:pPr>
    </w:p>
    <w:p w:rsidR="00553B77" w:rsidRPr="005217D9" w:rsidRDefault="00553B77" w:rsidP="005217D9">
      <w:pPr>
        <w:pStyle w:val="Heading1"/>
        <w:tabs>
          <w:tab w:val="left" w:pos="1014"/>
          <w:tab w:val="left" w:pos="5978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                 СИСТЕМА ОЦЕНКИ ДОСТИЖЕНИЯ ОБУЧАЮЩИМИСЯ </w:t>
      </w:r>
    </w:p>
    <w:p w:rsidR="00553B77" w:rsidRPr="005217D9" w:rsidRDefault="00553B77" w:rsidP="005217D9">
      <w:pPr>
        <w:pStyle w:val="Heading1"/>
        <w:tabs>
          <w:tab w:val="left" w:pos="1014"/>
          <w:tab w:val="left" w:pos="5978"/>
        </w:tabs>
        <w:spacing w:line="360" w:lineRule="auto"/>
        <w:ind w:left="142" w:right="-31" w:firstLine="709"/>
        <w:jc w:val="both"/>
        <w:rPr>
          <w:sz w:val="28"/>
          <w:szCs w:val="28"/>
        </w:rPr>
      </w:pP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Система оценки достижения планируемых результатов освоения АООП образования обучающимися с ТМНР ориентирует образовательный процесс на введение в культуру ребенка, по разным причинам выпадающего из образовательного пространства, достижение возможных результатов освоения содержания СИПР и АООП.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Система оценки результатов включает целостную характеристику освоения обучающимися АООП и СИПР, отражающую взаимодействие следующих компонентов: что обучающийся знает и умеет на конец учебного периода, что из полученных знаний и умений он применяет на практике, насколько активно, адекватно и самостоятельно он их применяет. 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При оценке результативности обучения учитывается, что у обучающихся могут быть в полнее закономерные   затруднения в освоении предмета, но это не должно рассматриваться как показатель неуспешности их обучения и развития в целом.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Учитываются следующие факторы и</w:t>
      </w:r>
      <w:r w:rsidRPr="005217D9">
        <w:rPr>
          <w:spacing w:val="-2"/>
          <w:sz w:val="28"/>
          <w:szCs w:val="28"/>
        </w:rPr>
        <w:t xml:space="preserve"> проявления:</w:t>
      </w:r>
    </w:p>
    <w:p w:rsidR="00553B77" w:rsidRPr="005217D9" w:rsidRDefault="00553B77" w:rsidP="005217D9">
      <w:pPr>
        <w:pStyle w:val="a3"/>
        <w:numPr>
          <w:ilvl w:val="0"/>
          <w:numId w:val="9"/>
        </w:numPr>
        <w:spacing w:line="360" w:lineRule="auto"/>
        <w:ind w:left="142" w:right="-31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особенности психического, неврологического и соматического состояния каждого </w:t>
      </w:r>
      <w:r w:rsidRPr="005217D9">
        <w:rPr>
          <w:spacing w:val="-2"/>
          <w:sz w:val="28"/>
          <w:szCs w:val="28"/>
        </w:rPr>
        <w:t>обучающегося;</w:t>
      </w:r>
    </w:p>
    <w:p w:rsidR="00553B77" w:rsidRPr="005217D9" w:rsidRDefault="00553B77" w:rsidP="005217D9">
      <w:pPr>
        <w:pStyle w:val="a3"/>
        <w:numPr>
          <w:ilvl w:val="0"/>
          <w:numId w:val="9"/>
        </w:numPr>
        <w:spacing w:line="360" w:lineRule="auto"/>
        <w:ind w:left="142" w:right="-31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выявление  результативности обучения происходит вариативность с учетом психофизического развития обучающегося в процессе выполнения перцептивных, речевых, предметных действий, графических работ;</w:t>
      </w:r>
    </w:p>
    <w:p w:rsidR="00553B77" w:rsidRPr="005217D9" w:rsidRDefault="00553B77" w:rsidP="005217D9">
      <w:pPr>
        <w:pStyle w:val="a3"/>
        <w:numPr>
          <w:ilvl w:val="0"/>
          <w:numId w:val="9"/>
        </w:numPr>
        <w:spacing w:line="360" w:lineRule="auto"/>
        <w:ind w:left="142" w:right="-31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впроцессепредъявленияивыполнениявсехвидовзаданийобучающимсядолжнаоказыватьсяпомощь:разъяснение,п</w:t>
      </w:r>
      <w:r w:rsidRPr="005217D9">
        <w:rPr>
          <w:sz w:val="28"/>
          <w:szCs w:val="28"/>
        </w:rPr>
        <w:lastRenderedPageBreak/>
        <w:t>оказ,дополнительные словесные, графические и жестовые инструкции; задания по подражанию, совместно распределенным действиям и др.</w:t>
      </w:r>
    </w:p>
    <w:p w:rsidR="00553B77" w:rsidRPr="005217D9" w:rsidRDefault="00553B77" w:rsidP="005217D9">
      <w:pPr>
        <w:pStyle w:val="a3"/>
        <w:numPr>
          <w:ilvl w:val="0"/>
          <w:numId w:val="9"/>
        </w:numPr>
        <w:spacing w:line="360" w:lineRule="auto"/>
        <w:ind w:left="142" w:right="-31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при оценке результативности достижений учитывается степень самостоятельности </w:t>
      </w:r>
      <w:r w:rsidRPr="005217D9">
        <w:rPr>
          <w:spacing w:val="-2"/>
          <w:sz w:val="28"/>
          <w:szCs w:val="28"/>
        </w:rPr>
        <w:t>ребенка.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Формы и способы обозначения выявленных результатов обучения детей осуществляются в качественных критериях по итогам практических действий:</w:t>
      </w:r>
    </w:p>
    <w:p w:rsidR="00553B77" w:rsidRPr="005217D9" w:rsidRDefault="00553B77" w:rsidP="005217D9">
      <w:pPr>
        <w:pStyle w:val="a6"/>
        <w:numPr>
          <w:ilvl w:val="0"/>
          <w:numId w:val="7"/>
        </w:numPr>
        <w:tabs>
          <w:tab w:val="left" w:pos="1281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«выполняет действие </w:t>
      </w:r>
      <w:r w:rsidRPr="005217D9">
        <w:rPr>
          <w:spacing w:val="-2"/>
          <w:sz w:val="28"/>
          <w:szCs w:val="28"/>
        </w:rPr>
        <w:t>самостоятельно»,</w:t>
      </w:r>
    </w:p>
    <w:p w:rsidR="00553B77" w:rsidRPr="005217D9" w:rsidRDefault="00553B77" w:rsidP="005217D9">
      <w:pPr>
        <w:pStyle w:val="a6"/>
        <w:numPr>
          <w:ilvl w:val="0"/>
          <w:numId w:val="7"/>
        </w:numPr>
        <w:tabs>
          <w:tab w:val="left" w:pos="1281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«выполняет действие по инструкции» (вербальнойили</w:t>
      </w:r>
      <w:r w:rsidRPr="005217D9">
        <w:rPr>
          <w:spacing w:val="-2"/>
          <w:sz w:val="28"/>
          <w:szCs w:val="28"/>
        </w:rPr>
        <w:t xml:space="preserve"> невербальной),</w:t>
      </w:r>
    </w:p>
    <w:p w:rsidR="00553B77" w:rsidRPr="005217D9" w:rsidRDefault="00553B77" w:rsidP="005217D9">
      <w:pPr>
        <w:pStyle w:val="a6"/>
        <w:numPr>
          <w:ilvl w:val="0"/>
          <w:numId w:val="7"/>
        </w:numPr>
        <w:tabs>
          <w:tab w:val="left" w:pos="1281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«выполняет действие по </w:t>
      </w:r>
      <w:r w:rsidRPr="005217D9">
        <w:rPr>
          <w:spacing w:val="-2"/>
          <w:sz w:val="28"/>
          <w:szCs w:val="28"/>
        </w:rPr>
        <w:t>образцу»,</w:t>
      </w:r>
    </w:p>
    <w:p w:rsidR="00553B77" w:rsidRPr="005217D9" w:rsidRDefault="00553B77" w:rsidP="005217D9">
      <w:pPr>
        <w:pStyle w:val="a6"/>
        <w:numPr>
          <w:ilvl w:val="0"/>
          <w:numId w:val="7"/>
        </w:numPr>
        <w:tabs>
          <w:tab w:val="left" w:pos="1281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«выполняет действие с частичной физической </w:t>
      </w:r>
      <w:r w:rsidRPr="005217D9">
        <w:rPr>
          <w:spacing w:val="-2"/>
          <w:sz w:val="28"/>
          <w:szCs w:val="28"/>
        </w:rPr>
        <w:t>помощью»,</w:t>
      </w:r>
    </w:p>
    <w:p w:rsidR="00553B77" w:rsidRPr="005217D9" w:rsidRDefault="00553B77" w:rsidP="005217D9">
      <w:pPr>
        <w:pStyle w:val="a6"/>
        <w:spacing w:line="360" w:lineRule="auto"/>
        <w:ind w:left="142" w:right="-31" w:firstLine="709"/>
        <w:jc w:val="both"/>
        <w:rPr>
          <w:sz w:val="28"/>
          <w:szCs w:val="28"/>
        </w:rPr>
      </w:pPr>
    </w:p>
    <w:p w:rsidR="00553B77" w:rsidRPr="005217D9" w:rsidRDefault="005217D9" w:rsidP="005217D9">
      <w:pPr>
        <w:pStyle w:val="Heading1"/>
        <w:tabs>
          <w:tab w:val="left" w:pos="4085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rFonts w:eastAsiaTheme="minorHAnsi"/>
          <w:b w:val="0"/>
          <w:bCs w:val="0"/>
          <w:sz w:val="28"/>
          <w:szCs w:val="28"/>
        </w:rPr>
        <w:t xml:space="preserve">        </w:t>
      </w:r>
      <w:r>
        <w:rPr>
          <w:rFonts w:eastAsiaTheme="minorHAnsi"/>
          <w:b w:val="0"/>
          <w:bCs w:val="0"/>
          <w:sz w:val="28"/>
          <w:szCs w:val="28"/>
        </w:rPr>
        <w:t xml:space="preserve">        </w:t>
      </w:r>
      <w:r w:rsidRPr="005217D9">
        <w:rPr>
          <w:rFonts w:eastAsiaTheme="minorHAnsi"/>
          <w:b w:val="0"/>
          <w:bCs w:val="0"/>
          <w:sz w:val="28"/>
          <w:szCs w:val="28"/>
        </w:rPr>
        <w:t xml:space="preserve"> </w:t>
      </w:r>
      <w:r w:rsidR="00553B77" w:rsidRPr="005217D9">
        <w:rPr>
          <w:rFonts w:eastAsiaTheme="minorHAnsi"/>
          <w:b w:val="0"/>
          <w:bCs w:val="0"/>
          <w:sz w:val="28"/>
          <w:szCs w:val="28"/>
        </w:rPr>
        <w:t xml:space="preserve"> </w:t>
      </w:r>
      <w:r w:rsidR="00553B77" w:rsidRPr="005217D9">
        <w:rPr>
          <w:sz w:val="28"/>
          <w:szCs w:val="28"/>
        </w:rPr>
        <w:t>ФОРМИРОВАНИЕ БАЗОВЫХ УЧЕБНЫХ  ДЕЙСТВИЙ</w:t>
      </w:r>
      <w:r w:rsidR="00553B77" w:rsidRPr="005217D9">
        <w:rPr>
          <w:spacing w:val="-2"/>
          <w:sz w:val="28"/>
          <w:szCs w:val="28"/>
        </w:rPr>
        <w:t xml:space="preserve"> (БУД)</w:t>
      </w:r>
    </w:p>
    <w:p w:rsidR="00553B77" w:rsidRPr="005217D9" w:rsidRDefault="00553B77" w:rsidP="005217D9">
      <w:pPr>
        <w:tabs>
          <w:tab w:val="left" w:pos="1209"/>
        </w:tabs>
        <w:spacing w:line="360" w:lineRule="auto"/>
        <w:ind w:right="-31" w:hanging="140"/>
        <w:jc w:val="both"/>
        <w:rPr>
          <w:b/>
          <w:i/>
          <w:sz w:val="28"/>
          <w:szCs w:val="28"/>
        </w:rPr>
      </w:pPr>
      <w:r w:rsidRPr="005217D9">
        <w:rPr>
          <w:b/>
          <w:i/>
          <w:sz w:val="28"/>
          <w:szCs w:val="28"/>
        </w:rPr>
        <w:t>Функции, состав и характеристика базовых учебных действий обучающихся с</w:t>
      </w:r>
      <w:r w:rsidRPr="005217D9">
        <w:rPr>
          <w:b/>
          <w:i/>
          <w:spacing w:val="-4"/>
          <w:sz w:val="28"/>
          <w:szCs w:val="28"/>
        </w:rPr>
        <w:t>ТМНР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Основой для разработки рабочей программы учебного предмета «Адаптивная физкультура» ( 3 класс) является Программа формирования базовых учебных действий обучающихся с нарушением интеллекта, тяжелыми и множественными нарушениями развития (далее программа формирования БУД), которая конкретизирует требования Стандарта к личностным и предметным результатам освоения АООП (вариант 2).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В основе формирования БУД лежит деятельностный подход к обучению, который позволяет реализовывать коррекционно- развивающий потенциал образования школьников с ТМНР.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Основная </w:t>
      </w:r>
      <w:r w:rsidRPr="005217D9">
        <w:rPr>
          <w:i/>
          <w:sz w:val="28"/>
          <w:szCs w:val="28"/>
        </w:rPr>
        <w:t xml:space="preserve">цель </w:t>
      </w:r>
      <w:r w:rsidRPr="005217D9">
        <w:rPr>
          <w:sz w:val="28"/>
          <w:szCs w:val="28"/>
        </w:rPr>
        <w:t xml:space="preserve">реализации программы формирования БУД в 3 классе состоит вформировании школьника с ТМНР </w:t>
      </w:r>
      <w:r w:rsidRPr="005217D9">
        <w:rPr>
          <w:sz w:val="28"/>
          <w:szCs w:val="28"/>
        </w:rPr>
        <w:lastRenderedPageBreak/>
        <w:t>как субъекта учебной деятельности, которая обеспечивает одно из направлений его подготовки к самостоятельной жизни в обществе.</w:t>
      </w:r>
    </w:p>
    <w:p w:rsidR="00553B77" w:rsidRPr="005217D9" w:rsidRDefault="005217D9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                                  </w:t>
      </w:r>
      <w:r w:rsidR="00553B77" w:rsidRPr="005217D9">
        <w:rPr>
          <w:sz w:val="28"/>
          <w:szCs w:val="28"/>
        </w:rPr>
        <w:t>Задачами</w:t>
      </w:r>
      <w:r w:rsidR="00553B77" w:rsidRPr="005217D9">
        <w:rPr>
          <w:i/>
          <w:sz w:val="28"/>
          <w:szCs w:val="28"/>
        </w:rPr>
        <w:t xml:space="preserve"> </w:t>
      </w:r>
      <w:r w:rsidR="00553B77" w:rsidRPr="005217D9">
        <w:rPr>
          <w:sz w:val="28"/>
          <w:szCs w:val="28"/>
        </w:rPr>
        <w:t xml:space="preserve">реализации программы </w:t>
      </w:r>
      <w:r w:rsidRPr="005217D9">
        <w:rPr>
          <w:sz w:val="28"/>
          <w:szCs w:val="28"/>
        </w:rPr>
        <w:t xml:space="preserve">в 10 </w:t>
      </w:r>
      <w:r w:rsidR="00553B77" w:rsidRPr="005217D9">
        <w:rPr>
          <w:sz w:val="28"/>
          <w:szCs w:val="28"/>
        </w:rPr>
        <w:t xml:space="preserve"> классе </w:t>
      </w:r>
      <w:r w:rsidR="00553B77" w:rsidRPr="005217D9">
        <w:rPr>
          <w:spacing w:val="-2"/>
          <w:sz w:val="28"/>
          <w:szCs w:val="28"/>
        </w:rPr>
        <w:t>являются</w:t>
      </w:r>
    </w:p>
    <w:p w:rsidR="00553B77" w:rsidRPr="005217D9" w:rsidRDefault="00553B77" w:rsidP="005217D9">
      <w:pPr>
        <w:pStyle w:val="a6"/>
        <w:numPr>
          <w:ilvl w:val="2"/>
          <w:numId w:val="6"/>
        </w:numPr>
        <w:tabs>
          <w:tab w:val="left" w:pos="1223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Формирование учебного</w:t>
      </w:r>
      <w:r w:rsidRPr="005217D9">
        <w:rPr>
          <w:spacing w:val="-2"/>
          <w:sz w:val="28"/>
          <w:szCs w:val="28"/>
        </w:rPr>
        <w:t xml:space="preserve"> поведения:</w:t>
      </w:r>
    </w:p>
    <w:p w:rsidR="00553B77" w:rsidRPr="005217D9" w:rsidRDefault="00553B77" w:rsidP="005217D9">
      <w:pPr>
        <w:pStyle w:val="a6"/>
        <w:numPr>
          <w:ilvl w:val="3"/>
          <w:numId w:val="6"/>
        </w:numPr>
        <w:tabs>
          <w:tab w:val="left" w:pos="1763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Направленность взгляда (на говорящего  взрослого, </w:t>
      </w:r>
      <w:r w:rsidRPr="005217D9">
        <w:rPr>
          <w:spacing w:val="-2"/>
          <w:sz w:val="28"/>
          <w:szCs w:val="28"/>
        </w:rPr>
        <w:t>задание);</w:t>
      </w:r>
    </w:p>
    <w:p w:rsidR="00553B77" w:rsidRPr="005217D9" w:rsidRDefault="00553B77" w:rsidP="005217D9">
      <w:pPr>
        <w:pStyle w:val="a6"/>
        <w:numPr>
          <w:ilvl w:val="3"/>
          <w:numId w:val="6"/>
        </w:numPr>
        <w:tabs>
          <w:tab w:val="left" w:pos="1823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Выполнение инструкции </w:t>
      </w:r>
      <w:r w:rsidRPr="005217D9">
        <w:rPr>
          <w:spacing w:val="-2"/>
          <w:sz w:val="28"/>
          <w:szCs w:val="28"/>
        </w:rPr>
        <w:t>учителя;</w:t>
      </w:r>
    </w:p>
    <w:p w:rsidR="00553B77" w:rsidRPr="005217D9" w:rsidRDefault="00553B77" w:rsidP="005217D9">
      <w:pPr>
        <w:pStyle w:val="a6"/>
        <w:numPr>
          <w:ilvl w:val="3"/>
          <w:numId w:val="6"/>
        </w:numPr>
        <w:tabs>
          <w:tab w:val="left" w:pos="1823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Использование по назначению учебных </w:t>
      </w:r>
      <w:r w:rsidRPr="005217D9">
        <w:rPr>
          <w:spacing w:val="-2"/>
          <w:sz w:val="28"/>
          <w:szCs w:val="28"/>
        </w:rPr>
        <w:t>материалов;</w:t>
      </w:r>
    </w:p>
    <w:p w:rsidR="00553B77" w:rsidRPr="005217D9" w:rsidRDefault="00553B77" w:rsidP="005217D9">
      <w:pPr>
        <w:pStyle w:val="a6"/>
        <w:numPr>
          <w:ilvl w:val="3"/>
          <w:numId w:val="6"/>
        </w:numPr>
        <w:tabs>
          <w:tab w:val="left" w:pos="1823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Выполнять действия по образцу и по </w:t>
      </w:r>
      <w:r w:rsidRPr="005217D9">
        <w:rPr>
          <w:spacing w:val="-2"/>
          <w:sz w:val="28"/>
          <w:szCs w:val="28"/>
        </w:rPr>
        <w:t>подражанию.</w:t>
      </w:r>
    </w:p>
    <w:p w:rsidR="00553B77" w:rsidRPr="005217D9" w:rsidRDefault="00553B77" w:rsidP="005217D9">
      <w:pPr>
        <w:pStyle w:val="a6"/>
        <w:numPr>
          <w:ilvl w:val="2"/>
          <w:numId w:val="6"/>
        </w:numPr>
        <w:tabs>
          <w:tab w:val="left" w:pos="1223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Формирование умения выполнять </w:t>
      </w:r>
      <w:r w:rsidRPr="005217D9">
        <w:rPr>
          <w:spacing w:val="-2"/>
          <w:sz w:val="28"/>
          <w:szCs w:val="28"/>
        </w:rPr>
        <w:t>задание:</w:t>
      </w:r>
    </w:p>
    <w:p w:rsidR="00553B77" w:rsidRPr="005217D9" w:rsidRDefault="00553B77" w:rsidP="005217D9">
      <w:pPr>
        <w:pStyle w:val="a6"/>
        <w:numPr>
          <w:ilvl w:val="3"/>
          <w:numId w:val="6"/>
        </w:numPr>
        <w:tabs>
          <w:tab w:val="left" w:pos="1763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В течение определенного  периода </w:t>
      </w:r>
      <w:r w:rsidRPr="005217D9">
        <w:rPr>
          <w:spacing w:val="-2"/>
          <w:sz w:val="28"/>
          <w:szCs w:val="28"/>
        </w:rPr>
        <w:t>времени</w:t>
      </w:r>
    </w:p>
    <w:p w:rsidR="00553B77" w:rsidRPr="005217D9" w:rsidRDefault="00553B77" w:rsidP="005217D9">
      <w:pPr>
        <w:pStyle w:val="a6"/>
        <w:numPr>
          <w:ilvl w:val="3"/>
          <w:numId w:val="6"/>
        </w:numPr>
        <w:tabs>
          <w:tab w:val="left" w:pos="1823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От начала до </w:t>
      </w:r>
      <w:r w:rsidRPr="005217D9">
        <w:rPr>
          <w:spacing w:val="-2"/>
          <w:sz w:val="28"/>
          <w:szCs w:val="28"/>
        </w:rPr>
        <w:t>конца</w:t>
      </w:r>
    </w:p>
    <w:p w:rsidR="00553B77" w:rsidRPr="005217D9" w:rsidRDefault="00553B77" w:rsidP="005217D9">
      <w:pPr>
        <w:pStyle w:val="a6"/>
        <w:tabs>
          <w:tab w:val="left" w:pos="1823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            3.С заданными качественными  </w:t>
      </w:r>
      <w:r w:rsidRPr="005217D9">
        <w:rPr>
          <w:spacing w:val="-2"/>
          <w:sz w:val="28"/>
          <w:szCs w:val="28"/>
        </w:rPr>
        <w:t>параметрами</w:t>
      </w:r>
      <w:r w:rsidRPr="005217D9">
        <w:rPr>
          <w:sz w:val="28"/>
          <w:szCs w:val="28"/>
        </w:rPr>
        <w:t xml:space="preserve"> </w:t>
      </w:r>
    </w:p>
    <w:p w:rsidR="00553B77" w:rsidRPr="005217D9" w:rsidRDefault="00553B77" w:rsidP="005217D9">
      <w:pPr>
        <w:pStyle w:val="a6"/>
        <w:tabs>
          <w:tab w:val="left" w:pos="1823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Формирование умения самостоятельно переходить от одного задания (операции, действия) к другому в соответствии с расписанием занятий, алгоритму деятельности.</w:t>
      </w:r>
    </w:p>
    <w:p w:rsidR="00553B77" w:rsidRPr="005217D9" w:rsidRDefault="00553B77" w:rsidP="005217D9">
      <w:pPr>
        <w:pStyle w:val="Heading2"/>
        <w:numPr>
          <w:ilvl w:val="1"/>
          <w:numId w:val="6"/>
        </w:numPr>
        <w:tabs>
          <w:tab w:val="clear" w:pos="-490"/>
          <w:tab w:val="num" w:pos="360"/>
          <w:tab w:val="left" w:pos="560"/>
        </w:tabs>
        <w:spacing w:before="0"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                                     Мониторинг базовых учебных </w:t>
      </w:r>
      <w:r w:rsidRPr="005217D9">
        <w:rPr>
          <w:spacing w:val="-2"/>
          <w:sz w:val="28"/>
          <w:szCs w:val="28"/>
        </w:rPr>
        <w:t>действий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В процессе обучения осуществляется </w:t>
      </w:r>
      <w:r w:rsidRPr="005217D9">
        <w:rPr>
          <w:b/>
          <w:sz w:val="28"/>
          <w:szCs w:val="28"/>
        </w:rPr>
        <w:t xml:space="preserve">мониторинг всех групп БУД, </w:t>
      </w:r>
      <w:r w:rsidRPr="005217D9">
        <w:rPr>
          <w:sz w:val="28"/>
          <w:szCs w:val="28"/>
        </w:rPr>
        <w:t>который отражает индивидуальные достижения обучающихся и позволит делать выводы об эффективности проводимой в этом направлении работы.</w:t>
      </w:r>
    </w:p>
    <w:p w:rsidR="00553B77" w:rsidRPr="005217D9" w:rsidRDefault="00553B77" w:rsidP="005217D9">
      <w:pPr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b/>
          <w:i/>
          <w:sz w:val="28"/>
          <w:szCs w:val="28"/>
        </w:rPr>
        <w:t xml:space="preserve">Для оценки сформированности каждого действия используется система </w:t>
      </w:r>
      <w:r w:rsidRPr="005217D9">
        <w:rPr>
          <w:sz w:val="28"/>
          <w:szCs w:val="28"/>
        </w:rPr>
        <w:t xml:space="preserve">реально присутствующего опыта  деятельности его </w:t>
      </w:r>
      <w:r w:rsidRPr="005217D9">
        <w:rPr>
          <w:spacing w:val="-2"/>
          <w:sz w:val="28"/>
          <w:szCs w:val="28"/>
        </w:rPr>
        <w:t>уровня.</w:t>
      </w:r>
    </w:p>
    <w:p w:rsidR="00553B77" w:rsidRPr="005217D9" w:rsidRDefault="00553B77" w:rsidP="005217D9">
      <w:pPr>
        <w:pStyle w:val="a6"/>
        <w:numPr>
          <w:ilvl w:val="0"/>
          <w:numId w:val="8"/>
        </w:numPr>
        <w:tabs>
          <w:tab w:val="left" w:pos="913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lastRenderedPageBreak/>
        <w:t xml:space="preserve">Деятельность осуществляется на уровне совместных действий с </w:t>
      </w:r>
      <w:r w:rsidRPr="005217D9">
        <w:rPr>
          <w:spacing w:val="-2"/>
          <w:sz w:val="28"/>
          <w:szCs w:val="28"/>
        </w:rPr>
        <w:t>педагогом;</w:t>
      </w:r>
    </w:p>
    <w:p w:rsidR="00553B77" w:rsidRPr="005217D9" w:rsidRDefault="00553B77" w:rsidP="005217D9">
      <w:pPr>
        <w:pStyle w:val="a6"/>
        <w:numPr>
          <w:ilvl w:val="0"/>
          <w:numId w:val="8"/>
        </w:numPr>
        <w:tabs>
          <w:tab w:val="left" w:pos="913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Деятельность осуществляется по </w:t>
      </w:r>
      <w:r w:rsidRPr="005217D9">
        <w:rPr>
          <w:spacing w:val="-2"/>
          <w:sz w:val="28"/>
          <w:szCs w:val="28"/>
        </w:rPr>
        <w:t>подражанию:</w:t>
      </w:r>
    </w:p>
    <w:p w:rsidR="00553B77" w:rsidRPr="005217D9" w:rsidRDefault="00553B77" w:rsidP="005217D9">
      <w:pPr>
        <w:pStyle w:val="a6"/>
        <w:numPr>
          <w:ilvl w:val="0"/>
          <w:numId w:val="8"/>
        </w:numPr>
        <w:tabs>
          <w:tab w:val="left" w:pos="853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Деятельность осуществляется по </w:t>
      </w:r>
      <w:r w:rsidRPr="005217D9">
        <w:rPr>
          <w:spacing w:val="-2"/>
          <w:sz w:val="28"/>
          <w:szCs w:val="28"/>
        </w:rPr>
        <w:t>образцу;</w:t>
      </w:r>
    </w:p>
    <w:p w:rsidR="00553B77" w:rsidRPr="005217D9" w:rsidRDefault="00553B77" w:rsidP="005217D9">
      <w:pPr>
        <w:pStyle w:val="a6"/>
        <w:numPr>
          <w:ilvl w:val="0"/>
          <w:numId w:val="8"/>
        </w:numPr>
        <w:tabs>
          <w:tab w:val="left" w:pos="853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Деятельность осуществляется по последовательной </w:t>
      </w:r>
      <w:r w:rsidRPr="005217D9">
        <w:rPr>
          <w:spacing w:val="-2"/>
          <w:sz w:val="28"/>
          <w:szCs w:val="28"/>
        </w:rPr>
        <w:t>инструкции;</w:t>
      </w:r>
    </w:p>
    <w:p w:rsidR="00553B77" w:rsidRPr="005217D9" w:rsidRDefault="00553B77" w:rsidP="005217D9">
      <w:pPr>
        <w:pStyle w:val="a6"/>
        <w:numPr>
          <w:ilvl w:val="0"/>
          <w:numId w:val="8"/>
        </w:numPr>
        <w:tabs>
          <w:tab w:val="left" w:pos="853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Деятельность осуществляется с  привлечением внимания ребенка взрослым к предмету </w:t>
      </w:r>
      <w:r w:rsidRPr="005217D9">
        <w:rPr>
          <w:spacing w:val="-2"/>
          <w:sz w:val="28"/>
          <w:szCs w:val="28"/>
        </w:rPr>
        <w:t>деятельности;</w:t>
      </w:r>
    </w:p>
    <w:p w:rsidR="00553B77" w:rsidRPr="005217D9" w:rsidRDefault="00553B77" w:rsidP="005217D9">
      <w:pPr>
        <w:pStyle w:val="a6"/>
        <w:numPr>
          <w:ilvl w:val="0"/>
          <w:numId w:val="8"/>
        </w:numPr>
        <w:tabs>
          <w:tab w:val="left" w:pos="853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Самостоятельная </w:t>
      </w:r>
      <w:r w:rsidRPr="005217D9">
        <w:rPr>
          <w:spacing w:val="-2"/>
          <w:sz w:val="28"/>
          <w:szCs w:val="28"/>
        </w:rPr>
        <w:t>деятельность;</w:t>
      </w:r>
    </w:p>
    <w:p w:rsidR="00553B77" w:rsidRPr="005217D9" w:rsidRDefault="00553B77" w:rsidP="005217D9">
      <w:pPr>
        <w:pStyle w:val="a6"/>
        <w:numPr>
          <w:ilvl w:val="0"/>
          <w:numId w:val="8"/>
        </w:numPr>
        <w:tabs>
          <w:tab w:val="left" w:pos="853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Умение исправить допущенные </w:t>
      </w:r>
      <w:r w:rsidRPr="005217D9">
        <w:rPr>
          <w:spacing w:val="-2"/>
          <w:sz w:val="28"/>
          <w:szCs w:val="28"/>
        </w:rPr>
        <w:t>ошибки.</w:t>
      </w:r>
    </w:p>
    <w:p w:rsidR="00553B77" w:rsidRPr="005217D9" w:rsidRDefault="00553B77" w:rsidP="005217D9">
      <w:pPr>
        <w:spacing w:line="360" w:lineRule="auto"/>
        <w:ind w:left="142" w:right="-31" w:firstLine="709"/>
        <w:jc w:val="both"/>
        <w:rPr>
          <w:i/>
          <w:sz w:val="28"/>
          <w:szCs w:val="28"/>
        </w:rPr>
      </w:pPr>
      <w:r w:rsidRPr="005217D9">
        <w:rPr>
          <w:b/>
          <w:i/>
          <w:sz w:val="28"/>
          <w:szCs w:val="28"/>
        </w:rPr>
        <w:t xml:space="preserve">Для оценки степени дифференцированности отдельных действий и операций внутри целостной деятельности </w:t>
      </w:r>
      <w:r w:rsidRPr="005217D9">
        <w:rPr>
          <w:i/>
          <w:sz w:val="28"/>
          <w:szCs w:val="28"/>
        </w:rPr>
        <w:t>используются условные обозначения:</w:t>
      </w:r>
    </w:p>
    <w:p w:rsidR="00553B77" w:rsidRPr="005217D9" w:rsidRDefault="00553B77" w:rsidP="005217D9">
      <w:pPr>
        <w:pStyle w:val="a6"/>
        <w:numPr>
          <w:ilvl w:val="0"/>
          <w:numId w:val="8"/>
        </w:numPr>
        <w:tabs>
          <w:tab w:val="left" w:pos="853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Действие (операция) сформировано–</w:t>
      </w:r>
      <w:r w:rsidRPr="005217D9">
        <w:rPr>
          <w:spacing w:val="-4"/>
          <w:sz w:val="28"/>
          <w:szCs w:val="28"/>
        </w:rPr>
        <w:t>«ДА»;</w:t>
      </w:r>
    </w:p>
    <w:p w:rsidR="00553B77" w:rsidRPr="005217D9" w:rsidRDefault="00553B77" w:rsidP="005217D9">
      <w:pPr>
        <w:pStyle w:val="a6"/>
        <w:numPr>
          <w:ilvl w:val="0"/>
          <w:numId w:val="8"/>
        </w:numPr>
        <w:tabs>
          <w:tab w:val="left" w:pos="853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Действие осуществляется при сотрудничестве взрослого –</w:t>
      </w:r>
      <w:r w:rsidRPr="005217D9">
        <w:rPr>
          <w:spacing w:val="-2"/>
          <w:sz w:val="28"/>
          <w:szCs w:val="28"/>
        </w:rPr>
        <w:t>«ПОМОЩЬ»</w:t>
      </w:r>
    </w:p>
    <w:p w:rsidR="00553B77" w:rsidRPr="005217D9" w:rsidRDefault="00553B77" w:rsidP="005217D9">
      <w:pPr>
        <w:pStyle w:val="a6"/>
        <w:numPr>
          <w:ilvl w:val="0"/>
          <w:numId w:val="8"/>
        </w:numPr>
        <w:tabs>
          <w:tab w:val="left" w:pos="853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Действие выполняется частично, даже с помощью взрослого–</w:t>
      </w:r>
      <w:r w:rsidRPr="005217D9">
        <w:rPr>
          <w:spacing w:val="-2"/>
          <w:sz w:val="28"/>
          <w:szCs w:val="28"/>
        </w:rPr>
        <w:t>«ЧАСТИЧНО»</w:t>
      </w:r>
    </w:p>
    <w:p w:rsidR="00553B77" w:rsidRPr="005217D9" w:rsidRDefault="00553B77" w:rsidP="005217D9">
      <w:pPr>
        <w:pStyle w:val="a6"/>
        <w:numPr>
          <w:ilvl w:val="0"/>
          <w:numId w:val="8"/>
        </w:numPr>
        <w:tabs>
          <w:tab w:val="left" w:pos="853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 xml:space="preserve">действие(операция)пока недоступно для выполнения – </w:t>
      </w:r>
      <w:r w:rsidRPr="005217D9">
        <w:rPr>
          <w:spacing w:val="-2"/>
          <w:sz w:val="28"/>
          <w:szCs w:val="28"/>
        </w:rPr>
        <w:t>«НЕТ».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Выявление уровня сформированности и доступности тех или иных видов деятельности, позволяет судить об уровне развития психических процессов, их обеспечивающих, т. е. критерии доступности и сформированности тех или иных видов деятельности позволяют оценить зону актуального развития ребенка и выбрать содержание индивидуальной программы курса.</w:t>
      </w:r>
    </w:p>
    <w:p w:rsidR="00553B77" w:rsidRPr="005217D9" w:rsidRDefault="00553B77" w:rsidP="005217D9">
      <w:pPr>
        <w:pStyle w:val="a6"/>
        <w:numPr>
          <w:ilvl w:val="0"/>
          <w:numId w:val="7"/>
        </w:numPr>
        <w:tabs>
          <w:tab w:val="left" w:pos="1281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«выполняет</w:t>
      </w:r>
      <w:r w:rsidR="005217D9" w:rsidRPr="005217D9">
        <w:rPr>
          <w:sz w:val="28"/>
          <w:szCs w:val="28"/>
        </w:rPr>
        <w:t xml:space="preserve"> </w:t>
      </w:r>
      <w:r w:rsidRPr="005217D9">
        <w:rPr>
          <w:sz w:val="28"/>
          <w:szCs w:val="28"/>
        </w:rPr>
        <w:t>действие</w:t>
      </w:r>
      <w:r w:rsidR="005217D9" w:rsidRPr="005217D9">
        <w:rPr>
          <w:sz w:val="28"/>
          <w:szCs w:val="28"/>
        </w:rPr>
        <w:t xml:space="preserve"> </w:t>
      </w:r>
      <w:r w:rsidRPr="005217D9">
        <w:rPr>
          <w:sz w:val="28"/>
          <w:szCs w:val="28"/>
        </w:rPr>
        <w:t>со</w:t>
      </w:r>
      <w:r w:rsidR="005217D9" w:rsidRPr="005217D9">
        <w:rPr>
          <w:sz w:val="28"/>
          <w:szCs w:val="28"/>
        </w:rPr>
        <w:t xml:space="preserve"> </w:t>
      </w:r>
      <w:r w:rsidRPr="005217D9">
        <w:rPr>
          <w:sz w:val="28"/>
          <w:szCs w:val="28"/>
        </w:rPr>
        <w:t>значительной</w:t>
      </w:r>
      <w:r w:rsidR="005217D9" w:rsidRPr="005217D9">
        <w:rPr>
          <w:sz w:val="28"/>
          <w:szCs w:val="28"/>
        </w:rPr>
        <w:t xml:space="preserve"> </w:t>
      </w:r>
      <w:r w:rsidRPr="005217D9">
        <w:rPr>
          <w:sz w:val="28"/>
          <w:szCs w:val="28"/>
        </w:rPr>
        <w:t>физической</w:t>
      </w:r>
      <w:r w:rsidR="005217D9" w:rsidRPr="005217D9">
        <w:rPr>
          <w:sz w:val="28"/>
          <w:szCs w:val="28"/>
        </w:rPr>
        <w:t xml:space="preserve"> </w:t>
      </w:r>
      <w:r w:rsidRPr="005217D9">
        <w:rPr>
          <w:spacing w:val="-2"/>
          <w:sz w:val="28"/>
          <w:szCs w:val="28"/>
        </w:rPr>
        <w:t>помощью»,</w:t>
      </w:r>
    </w:p>
    <w:p w:rsidR="00553B77" w:rsidRPr="005217D9" w:rsidRDefault="00553B77" w:rsidP="005217D9">
      <w:pPr>
        <w:pStyle w:val="a6"/>
        <w:numPr>
          <w:ilvl w:val="0"/>
          <w:numId w:val="7"/>
        </w:numPr>
        <w:tabs>
          <w:tab w:val="left" w:pos="1281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«действие</w:t>
      </w:r>
      <w:r w:rsidR="005217D9" w:rsidRPr="005217D9">
        <w:rPr>
          <w:sz w:val="28"/>
          <w:szCs w:val="28"/>
        </w:rPr>
        <w:t xml:space="preserve"> </w:t>
      </w:r>
      <w:r w:rsidRPr="005217D9">
        <w:rPr>
          <w:sz w:val="28"/>
          <w:szCs w:val="28"/>
        </w:rPr>
        <w:t>не</w:t>
      </w:r>
      <w:r w:rsidR="005217D9" w:rsidRPr="005217D9">
        <w:rPr>
          <w:sz w:val="28"/>
          <w:szCs w:val="28"/>
        </w:rPr>
        <w:t xml:space="preserve"> </w:t>
      </w:r>
      <w:r w:rsidRPr="005217D9">
        <w:rPr>
          <w:spacing w:val="-2"/>
          <w:sz w:val="28"/>
          <w:szCs w:val="28"/>
        </w:rPr>
        <w:t>выполняет»;</w:t>
      </w:r>
    </w:p>
    <w:p w:rsidR="00553B77" w:rsidRPr="005217D9" w:rsidRDefault="00553B77" w:rsidP="005217D9">
      <w:pPr>
        <w:pStyle w:val="a6"/>
        <w:numPr>
          <w:ilvl w:val="0"/>
          <w:numId w:val="7"/>
        </w:numPr>
        <w:tabs>
          <w:tab w:val="left" w:pos="1281"/>
        </w:tabs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lastRenderedPageBreak/>
        <w:t>«узнает</w:t>
      </w:r>
      <w:r w:rsidR="005217D9" w:rsidRPr="005217D9">
        <w:rPr>
          <w:sz w:val="28"/>
          <w:szCs w:val="28"/>
        </w:rPr>
        <w:t xml:space="preserve"> </w:t>
      </w:r>
      <w:r w:rsidRPr="005217D9">
        <w:rPr>
          <w:sz w:val="28"/>
          <w:szCs w:val="28"/>
        </w:rPr>
        <w:t>объект»,«не</w:t>
      </w:r>
      <w:r w:rsidR="005217D9" w:rsidRPr="005217D9">
        <w:rPr>
          <w:sz w:val="28"/>
          <w:szCs w:val="28"/>
        </w:rPr>
        <w:t xml:space="preserve"> </w:t>
      </w:r>
      <w:r w:rsidRPr="005217D9">
        <w:rPr>
          <w:sz w:val="28"/>
          <w:szCs w:val="28"/>
        </w:rPr>
        <w:t>всегда</w:t>
      </w:r>
      <w:r w:rsidR="005217D9" w:rsidRPr="005217D9">
        <w:rPr>
          <w:sz w:val="28"/>
          <w:szCs w:val="28"/>
        </w:rPr>
        <w:t xml:space="preserve"> </w:t>
      </w:r>
      <w:r w:rsidRPr="005217D9">
        <w:rPr>
          <w:sz w:val="28"/>
          <w:szCs w:val="28"/>
        </w:rPr>
        <w:t>узнает</w:t>
      </w:r>
      <w:r w:rsidR="005217D9" w:rsidRPr="005217D9">
        <w:rPr>
          <w:sz w:val="28"/>
          <w:szCs w:val="28"/>
        </w:rPr>
        <w:t xml:space="preserve"> </w:t>
      </w:r>
      <w:r w:rsidRPr="005217D9">
        <w:rPr>
          <w:sz w:val="28"/>
          <w:szCs w:val="28"/>
        </w:rPr>
        <w:t>объект»,«не</w:t>
      </w:r>
      <w:r w:rsidR="005217D9" w:rsidRPr="005217D9">
        <w:rPr>
          <w:sz w:val="28"/>
          <w:szCs w:val="28"/>
        </w:rPr>
        <w:t xml:space="preserve"> </w:t>
      </w:r>
      <w:r w:rsidRPr="005217D9">
        <w:rPr>
          <w:sz w:val="28"/>
          <w:szCs w:val="28"/>
        </w:rPr>
        <w:t>узнает</w:t>
      </w:r>
      <w:r w:rsidR="005217D9" w:rsidRPr="005217D9">
        <w:rPr>
          <w:sz w:val="28"/>
          <w:szCs w:val="28"/>
        </w:rPr>
        <w:t xml:space="preserve"> </w:t>
      </w:r>
      <w:r w:rsidRPr="005217D9">
        <w:rPr>
          <w:spacing w:val="-2"/>
          <w:sz w:val="28"/>
          <w:szCs w:val="28"/>
        </w:rPr>
        <w:t>объект».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  <w:r w:rsidRPr="005217D9">
        <w:rPr>
          <w:sz w:val="28"/>
          <w:szCs w:val="28"/>
        </w:rPr>
        <w:t>Система оценки достижения предметных результатов АООП (вариант 2) исключает наличие шкалы балльного (отметочного) оценивания. Промежуточная (годовая) аттестация представляет собой оценку результатов освоения СИПР и развития жизненных компетенций ребёнка по итогам учебного года. На её основе составляется характеристика каждого обучающегося, делаются выводы и ставятся задачи для СИПР на следующий учебный год. Перевод обучающегося на следующую ступень образования осуществляется максимально приближённо к возрасту ребёнка</w:t>
      </w: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</w:p>
    <w:p w:rsidR="00553B77" w:rsidRPr="005217D9" w:rsidRDefault="00553B77" w:rsidP="005217D9">
      <w:pPr>
        <w:pStyle w:val="a3"/>
        <w:spacing w:line="360" w:lineRule="auto"/>
        <w:ind w:left="142" w:right="-31" w:firstLine="709"/>
        <w:jc w:val="both"/>
        <w:rPr>
          <w:sz w:val="28"/>
          <w:szCs w:val="28"/>
        </w:rPr>
      </w:pPr>
    </w:p>
    <w:p w:rsidR="00553B77" w:rsidRDefault="00553B77" w:rsidP="00553B77">
      <w:pPr>
        <w:pStyle w:val="a3"/>
        <w:spacing w:line="360" w:lineRule="auto"/>
        <w:ind w:left="143" w:right="565" w:firstLine="708"/>
        <w:jc w:val="both"/>
      </w:pPr>
    </w:p>
    <w:p w:rsidR="00553B77" w:rsidRDefault="00553B77" w:rsidP="00553B77">
      <w:pPr>
        <w:pStyle w:val="a3"/>
        <w:spacing w:line="360" w:lineRule="auto"/>
        <w:ind w:left="143" w:right="565" w:firstLine="708"/>
        <w:jc w:val="both"/>
      </w:pPr>
    </w:p>
    <w:p w:rsidR="005217D9" w:rsidRDefault="005217D9" w:rsidP="00553B77">
      <w:pPr>
        <w:pStyle w:val="a3"/>
        <w:spacing w:line="360" w:lineRule="auto"/>
        <w:ind w:left="143" w:right="565" w:firstLine="708"/>
        <w:jc w:val="both"/>
      </w:pPr>
    </w:p>
    <w:p w:rsidR="005217D9" w:rsidRDefault="005217D9" w:rsidP="00553B77">
      <w:pPr>
        <w:pStyle w:val="a3"/>
        <w:spacing w:line="360" w:lineRule="auto"/>
        <w:ind w:left="143" w:right="565" w:firstLine="708"/>
        <w:jc w:val="both"/>
      </w:pPr>
    </w:p>
    <w:p w:rsidR="005217D9" w:rsidRDefault="005217D9" w:rsidP="00553B77">
      <w:pPr>
        <w:pStyle w:val="a3"/>
        <w:spacing w:line="360" w:lineRule="auto"/>
        <w:ind w:left="143" w:right="565" w:firstLine="708"/>
        <w:jc w:val="both"/>
      </w:pPr>
    </w:p>
    <w:p w:rsidR="005217D9" w:rsidRDefault="005217D9" w:rsidP="00553B77">
      <w:pPr>
        <w:pStyle w:val="a3"/>
        <w:spacing w:line="360" w:lineRule="auto"/>
        <w:ind w:left="143" w:right="565" w:firstLine="708"/>
        <w:jc w:val="both"/>
      </w:pPr>
    </w:p>
    <w:p w:rsidR="005217D9" w:rsidRDefault="005217D9" w:rsidP="00553B77">
      <w:pPr>
        <w:pStyle w:val="a3"/>
        <w:spacing w:line="360" w:lineRule="auto"/>
        <w:ind w:left="143" w:right="565" w:firstLine="708"/>
        <w:jc w:val="both"/>
      </w:pPr>
    </w:p>
    <w:p w:rsidR="005217D9" w:rsidRDefault="005217D9" w:rsidP="00553B77">
      <w:pPr>
        <w:pStyle w:val="a3"/>
        <w:spacing w:line="360" w:lineRule="auto"/>
        <w:ind w:left="143" w:right="565" w:firstLine="708"/>
        <w:jc w:val="both"/>
      </w:pPr>
    </w:p>
    <w:p w:rsidR="005217D9" w:rsidRDefault="005217D9" w:rsidP="00553B77">
      <w:pPr>
        <w:pStyle w:val="a3"/>
        <w:spacing w:line="360" w:lineRule="auto"/>
        <w:ind w:left="143" w:right="565" w:firstLine="708"/>
        <w:jc w:val="both"/>
      </w:pPr>
    </w:p>
    <w:p w:rsidR="00553B77" w:rsidRDefault="00553B77" w:rsidP="00553B77">
      <w:pPr>
        <w:pStyle w:val="1"/>
        <w:rPr>
          <w:rFonts w:ascii="Times New Roman" w:hAnsi="Times New Roman" w:cs="Times New Roman"/>
          <w:color w:val="auto"/>
        </w:rPr>
      </w:pPr>
      <w:r w:rsidRPr="00CD2DA9">
        <w:rPr>
          <w:rFonts w:ascii="Times New Roman" w:hAnsi="Times New Roman" w:cs="Times New Roman"/>
          <w:color w:val="auto"/>
        </w:rPr>
        <w:lastRenderedPageBreak/>
        <w:t xml:space="preserve">                                                      </w:t>
      </w:r>
      <w:bookmarkStart w:id="0" w:name="_Toc144217063"/>
      <w:r w:rsidRPr="00CD2DA9">
        <w:rPr>
          <w:rFonts w:ascii="Times New Roman" w:hAnsi="Times New Roman" w:cs="Times New Roman"/>
          <w:color w:val="auto"/>
          <w:lang w:val="en-US"/>
        </w:rPr>
        <w:t>IV</w:t>
      </w:r>
      <w:r w:rsidRPr="00CD2DA9">
        <w:rPr>
          <w:rFonts w:ascii="Times New Roman" w:hAnsi="Times New Roman" w:cs="Times New Roman"/>
          <w:color w:val="auto"/>
        </w:rPr>
        <w:t>. ТЕМАТИЧЕСКОЕ ПЛАНИРОВАНИЕ</w:t>
      </w:r>
      <w:bookmarkEnd w:id="0"/>
    </w:p>
    <w:p w:rsidR="000E3D6A" w:rsidRDefault="000E3D6A" w:rsidP="000E3D6A"/>
    <w:p w:rsidR="000E3D6A" w:rsidRDefault="000E3D6A" w:rsidP="000E3D6A"/>
    <w:tbl>
      <w:tblPr>
        <w:tblStyle w:val="TableNormal"/>
        <w:tblpPr w:leftFromText="180" w:rightFromText="180" w:vertAnchor="text" w:tblpY="1"/>
        <w:tblOverlap w:val="never"/>
        <w:tblW w:w="12441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9"/>
        <w:gridCol w:w="8287"/>
        <w:gridCol w:w="3685"/>
      </w:tblGrid>
      <w:tr w:rsidR="000E3D6A" w:rsidRPr="005217D9" w:rsidTr="00EE4328">
        <w:trPr>
          <w:trHeight w:val="550"/>
        </w:trPr>
        <w:tc>
          <w:tcPr>
            <w:tcW w:w="469" w:type="dxa"/>
          </w:tcPr>
          <w:p w:rsidR="000E3D6A" w:rsidRPr="005217D9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287" w:type="dxa"/>
          </w:tcPr>
          <w:p w:rsidR="000E3D6A" w:rsidRPr="00DF0F2B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b/>
                <w:sz w:val="28"/>
                <w:szCs w:val="28"/>
              </w:rPr>
            </w:pPr>
            <w:r w:rsidRPr="00DF0F2B">
              <w:rPr>
                <w:b/>
                <w:spacing w:val="-2"/>
                <w:sz w:val="28"/>
                <w:szCs w:val="28"/>
              </w:rPr>
              <w:t>Название Раздела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E3D6A" w:rsidRPr="00DF0F2B" w:rsidRDefault="000E3D6A" w:rsidP="000E3D6A">
            <w:pPr>
              <w:pStyle w:val="TableParagraph"/>
              <w:spacing w:line="360" w:lineRule="auto"/>
              <w:ind w:right="-31"/>
              <w:jc w:val="both"/>
              <w:rPr>
                <w:b/>
                <w:sz w:val="28"/>
                <w:szCs w:val="28"/>
              </w:rPr>
            </w:pPr>
            <w:r w:rsidRPr="00DF0F2B">
              <w:rPr>
                <w:b/>
                <w:spacing w:val="-2"/>
                <w:sz w:val="28"/>
                <w:szCs w:val="28"/>
              </w:rPr>
              <w:t>Проведено</w:t>
            </w:r>
            <w:r>
              <w:rPr>
                <w:b/>
                <w:sz w:val="28"/>
                <w:szCs w:val="28"/>
                <w:lang w:val="ru-RU"/>
              </w:rPr>
              <w:t xml:space="preserve">  </w:t>
            </w:r>
            <w:r w:rsidRPr="00DF0F2B">
              <w:rPr>
                <w:b/>
                <w:sz w:val="28"/>
                <w:szCs w:val="28"/>
              </w:rPr>
              <w:t xml:space="preserve">за </w:t>
            </w:r>
            <w:r w:rsidRPr="00DF0F2B">
              <w:rPr>
                <w:b/>
                <w:spacing w:val="-5"/>
                <w:sz w:val="28"/>
                <w:szCs w:val="28"/>
              </w:rPr>
              <w:t>год</w:t>
            </w:r>
          </w:p>
        </w:tc>
      </w:tr>
      <w:tr w:rsidR="000E3D6A" w:rsidRPr="005217D9" w:rsidTr="00EE4328">
        <w:trPr>
          <w:trHeight w:val="442"/>
        </w:trPr>
        <w:tc>
          <w:tcPr>
            <w:tcW w:w="469" w:type="dxa"/>
            <w:vMerge w:val="restart"/>
            <w:tcBorders>
              <w:top w:val="single" w:sz="4" w:space="0" w:color="auto"/>
            </w:tcBorders>
          </w:tcPr>
          <w:p w:rsidR="000E3D6A" w:rsidRPr="00FC5D64" w:rsidRDefault="00FC5D64" w:rsidP="00FC5D64">
            <w:pPr>
              <w:pStyle w:val="TableParagraph"/>
              <w:spacing w:line="360" w:lineRule="auto"/>
              <w:ind w:left="142" w:right="-31" w:firstLine="709"/>
              <w:jc w:val="both"/>
              <w:rPr>
                <w:spacing w:val="-5"/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  <w:lang w:val="ru-RU"/>
              </w:rPr>
              <w:t>!</w:t>
            </w: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</w:tcBorders>
          </w:tcPr>
          <w:p w:rsidR="000E3D6A" w:rsidRPr="00DF0F2B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z w:val="28"/>
                <w:szCs w:val="28"/>
                <w:lang w:val="ru-RU"/>
              </w:rPr>
            </w:pPr>
            <w:r w:rsidRPr="00DF0F2B">
              <w:rPr>
                <w:b/>
                <w:spacing w:val="-2"/>
                <w:sz w:val="28"/>
                <w:szCs w:val="28"/>
                <w:lang w:val="ru-RU"/>
              </w:rPr>
              <w:t>Физическая подготовка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0E3D6A" w:rsidRPr="00DF0F2B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E3D6A" w:rsidRPr="005217D9" w:rsidTr="00EE4328">
        <w:trPr>
          <w:trHeight w:val="442"/>
        </w:trPr>
        <w:tc>
          <w:tcPr>
            <w:tcW w:w="469" w:type="dxa"/>
            <w:vMerge/>
            <w:tcBorders>
              <w:top w:val="single" w:sz="4" w:space="0" w:color="auto"/>
            </w:tcBorders>
          </w:tcPr>
          <w:p w:rsidR="000E3D6A" w:rsidRPr="005217D9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pacing w:val="-5"/>
                <w:sz w:val="28"/>
                <w:szCs w:val="28"/>
              </w:rPr>
            </w:pP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</w:tcBorders>
          </w:tcPr>
          <w:p w:rsidR="000E3D6A" w:rsidRPr="000E3D6A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0E3D6A">
              <w:rPr>
                <w:spacing w:val="-2"/>
                <w:sz w:val="28"/>
                <w:szCs w:val="28"/>
                <w:lang w:val="ru-RU"/>
              </w:rPr>
              <w:t>ТБ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0E3D6A" w:rsidRPr="000E3D6A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0E3D6A" w:rsidRPr="005217D9" w:rsidTr="00EE4328">
        <w:trPr>
          <w:trHeight w:val="505"/>
        </w:trPr>
        <w:tc>
          <w:tcPr>
            <w:tcW w:w="469" w:type="dxa"/>
            <w:vMerge/>
            <w:tcBorders>
              <w:top w:val="single" w:sz="4" w:space="0" w:color="auto"/>
            </w:tcBorders>
          </w:tcPr>
          <w:p w:rsidR="000E3D6A" w:rsidRPr="005217D9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pacing w:val="-5"/>
                <w:sz w:val="28"/>
                <w:szCs w:val="28"/>
              </w:rPr>
            </w:pP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</w:tcBorders>
          </w:tcPr>
          <w:p w:rsidR="000E3D6A" w:rsidRPr="00DF0F2B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b/>
                <w:spacing w:val="-2"/>
                <w:sz w:val="28"/>
                <w:szCs w:val="28"/>
              </w:rPr>
            </w:pPr>
            <w:r w:rsidRPr="00DF0F2B">
              <w:rPr>
                <w:sz w:val="28"/>
                <w:szCs w:val="28"/>
                <w:lang w:val="ru-RU"/>
              </w:rPr>
              <w:t>Дыхательные упражнения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0E3D6A" w:rsidRPr="000E3D6A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pacing w:val="-5"/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  <w:lang w:val="ru-RU"/>
              </w:rPr>
              <w:t>1</w:t>
            </w:r>
          </w:p>
        </w:tc>
      </w:tr>
      <w:tr w:rsidR="000E3D6A" w:rsidRPr="005217D9" w:rsidTr="00EE4328">
        <w:trPr>
          <w:trHeight w:val="505"/>
        </w:trPr>
        <w:tc>
          <w:tcPr>
            <w:tcW w:w="469" w:type="dxa"/>
            <w:vMerge/>
            <w:tcBorders>
              <w:top w:val="single" w:sz="4" w:space="0" w:color="auto"/>
            </w:tcBorders>
          </w:tcPr>
          <w:p w:rsidR="000E3D6A" w:rsidRPr="005217D9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pacing w:val="-5"/>
                <w:sz w:val="28"/>
                <w:szCs w:val="28"/>
              </w:rPr>
            </w:pP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</w:tcBorders>
          </w:tcPr>
          <w:p w:rsidR="000E3D6A" w:rsidRPr="000E3D6A" w:rsidRDefault="000E3D6A" w:rsidP="00EE4328">
            <w:pPr>
              <w:pStyle w:val="TableParagraph"/>
              <w:ind w:left="142" w:right="-31"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Упражнения на формирование правильной осанки и профилактику плоскостопия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0E3D6A" w:rsidRPr="000E3D6A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pacing w:val="-5"/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  <w:lang w:val="ru-RU"/>
              </w:rPr>
              <w:t>8</w:t>
            </w:r>
          </w:p>
        </w:tc>
      </w:tr>
      <w:tr w:rsidR="000E3D6A" w:rsidRPr="005217D9" w:rsidTr="00EE4328">
        <w:trPr>
          <w:trHeight w:val="505"/>
        </w:trPr>
        <w:tc>
          <w:tcPr>
            <w:tcW w:w="469" w:type="dxa"/>
            <w:vMerge/>
            <w:tcBorders>
              <w:top w:val="single" w:sz="4" w:space="0" w:color="auto"/>
            </w:tcBorders>
          </w:tcPr>
          <w:p w:rsidR="000E3D6A" w:rsidRPr="005217D9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pacing w:val="-5"/>
                <w:sz w:val="28"/>
                <w:szCs w:val="28"/>
              </w:rPr>
            </w:pP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</w:tcBorders>
          </w:tcPr>
          <w:p w:rsidR="000E3D6A" w:rsidRPr="000E3D6A" w:rsidRDefault="000E3D6A" w:rsidP="00EE4328">
            <w:pPr>
              <w:pStyle w:val="TableParagraph"/>
              <w:ind w:left="142" w:right="-31"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Общеразвивающие упражнения, упражнения на развитие коррдинации и равновесия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0E3D6A" w:rsidRPr="000E3D6A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pacing w:val="-5"/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  <w:lang w:val="ru-RU"/>
              </w:rPr>
              <w:t>18</w:t>
            </w:r>
          </w:p>
        </w:tc>
      </w:tr>
      <w:tr w:rsidR="000E3D6A" w:rsidRPr="005217D9" w:rsidTr="00EE4328">
        <w:trPr>
          <w:trHeight w:val="270"/>
        </w:trPr>
        <w:tc>
          <w:tcPr>
            <w:tcW w:w="469" w:type="dxa"/>
            <w:vMerge/>
          </w:tcPr>
          <w:p w:rsidR="000E3D6A" w:rsidRPr="000E3D6A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</w:tcBorders>
          </w:tcPr>
          <w:p w:rsidR="000E3D6A" w:rsidRPr="005217D9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pacing w:val="-2"/>
                <w:sz w:val="28"/>
                <w:szCs w:val="28"/>
                <w:highlight w:val="yellow"/>
                <w:lang w:val="ru-RU"/>
              </w:rPr>
            </w:pPr>
            <w:r w:rsidRPr="005217D9">
              <w:rPr>
                <w:sz w:val="28"/>
                <w:szCs w:val="28"/>
                <w:lang w:val="ru-RU"/>
              </w:rPr>
              <w:t xml:space="preserve">Ходьба и </w:t>
            </w:r>
            <w:r>
              <w:rPr>
                <w:sz w:val="28"/>
                <w:szCs w:val="28"/>
                <w:lang w:val="ru-RU"/>
              </w:rPr>
              <w:t>б</w:t>
            </w:r>
            <w:r w:rsidRPr="005217D9">
              <w:rPr>
                <w:sz w:val="28"/>
                <w:szCs w:val="28"/>
                <w:lang w:val="ru-RU"/>
              </w:rPr>
              <w:t>ег.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0E3D6A" w:rsidRPr="000E3D6A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pacing w:val="-5"/>
                <w:sz w:val="28"/>
                <w:szCs w:val="28"/>
                <w:lang w:val="ru-RU"/>
              </w:rPr>
            </w:pPr>
            <w:r w:rsidRPr="000E3D6A">
              <w:rPr>
                <w:spacing w:val="-5"/>
                <w:sz w:val="28"/>
                <w:szCs w:val="28"/>
                <w:lang w:val="ru-RU"/>
              </w:rPr>
              <w:t>7</w:t>
            </w:r>
          </w:p>
        </w:tc>
      </w:tr>
      <w:tr w:rsidR="000E3D6A" w:rsidRPr="005217D9" w:rsidTr="00EE4328">
        <w:trPr>
          <w:trHeight w:val="236"/>
        </w:trPr>
        <w:tc>
          <w:tcPr>
            <w:tcW w:w="469" w:type="dxa"/>
            <w:vMerge/>
          </w:tcPr>
          <w:p w:rsidR="000E3D6A" w:rsidRPr="005217D9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pacing w:val="-5"/>
                <w:sz w:val="28"/>
                <w:szCs w:val="28"/>
              </w:rPr>
            </w:pP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</w:tcBorders>
          </w:tcPr>
          <w:p w:rsidR="000E3D6A" w:rsidRPr="005217D9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z w:val="28"/>
                <w:szCs w:val="28"/>
                <w:lang w:val="ru-RU"/>
              </w:rPr>
            </w:pPr>
            <w:r w:rsidRPr="005217D9">
              <w:rPr>
                <w:sz w:val="28"/>
                <w:szCs w:val="28"/>
                <w:lang w:val="ru-RU"/>
              </w:rPr>
              <w:t>Прыжки.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0E3D6A" w:rsidRPr="000E3D6A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pacing w:val="-5"/>
                <w:sz w:val="28"/>
                <w:szCs w:val="28"/>
                <w:lang w:val="ru-RU"/>
              </w:rPr>
            </w:pPr>
            <w:r w:rsidRPr="000E3D6A">
              <w:rPr>
                <w:spacing w:val="-5"/>
                <w:sz w:val="28"/>
                <w:szCs w:val="28"/>
                <w:lang w:val="ru-RU"/>
              </w:rPr>
              <w:t>10</w:t>
            </w:r>
          </w:p>
        </w:tc>
      </w:tr>
      <w:tr w:rsidR="000E3D6A" w:rsidRPr="005217D9" w:rsidTr="00EE4328">
        <w:trPr>
          <w:trHeight w:val="263"/>
        </w:trPr>
        <w:tc>
          <w:tcPr>
            <w:tcW w:w="469" w:type="dxa"/>
            <w:vMerge/>
          </w:tcPr>
          <w:p w:rsidR="000E3D6A" w:rsidRPr="00581B7C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</w:tcBorders>
          </w:tcPr>
          <w:p w:rsidR="000E3D6A" w:rsidRPr="005217D9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z w:val="28"/>
                <w:szCs w:val="28"/>
                <w:lang w:val="ru-RU"/>
              </w:rPr>
            </w:pPr>
            <w:r w:rsidRPr="005217D9">
              <w:rPr>
                <w:sz w:val="28"/>
                <w:szCs w:val="28"/>
                <w:lang w:val="ru-RU"/>
              </w:rPr>
              <w:t>Ползание и лазание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0E3D6A" w:rsidRPr="000E3D6A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pacing w:val="-5"/>
                <w:sz w:val="28"/>
                <w:szCs w:val="28"/>
                <w:lang w:val="ru-RU"/>
              </w:rPr>
            </w:pPr>
            <w:r w:rsidRPr="000E3D6A">
              <w:rPr>
                <w:spacing w:val="-5"/>
                <w:sz w:val="28"/>
                <w:szCs w:val="28"/>
                <w:lang w:val="ru-RU"/>
              </w:rPr>
              <w:t>10</w:t>
            </w:r>
          </w:p>
        </w:tc>
      </w:tr>
      <w:tr w:rsidR="000E3D6A" w:rsidRPr="005217D9" w:rsidTr="00EE4328">
        <w:trPr>
          <w:trHeight w:val="211"/>
        </w:trPr>
        <w:tc>
          <w:tcPr>
            <w:tcW w:w="469" w:type="dxa"/>
            <w:vMerge/>
          </w:tcPr>
          <w:p w:rsidR="000E3D6A" w:rsidRPr="00BC2390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</w:tcBorders>
          </w:tcPr>
          <w:p w:rsidR="000E3D6A" w:rsidRPr="005217D9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z w:val="28"/>
                <w:szCs w:val="28"/>
                <w:lang w:val="ru-RU"/>
              </w:rPr>
            </w:pPr>
            <w:r w:rsidRPr="005217D9">
              <w:rPr>
                <w:sz w:val="28"/>
                <w:szCs w:val="28"/>
                <w:lang w:val="ru-RU"/>
              </w:rPr>
              <w:t>Бросание, ловля, метание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0E3D6A" w:rsidRPr="000E3D6A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pacing w:val="-5"/>
                <w:sz w:val="28"/>
                <w:szCs w:val="28"/>
                <w:lang w:val="ru-RU"/>
              </w:rPr>
            </w:pPr>
            <w:r w:rsidRPr="000E3D6A">
              <w:rPr>
                <w:spacing w:val="-5"/>
                <w:sz w:val="28"/>
                <w:szCs w:val="28"/>
                <w:lang w:val="ru-RU"/>
              </w:rPr>
              <w:t>4</w:t>
            </w:r>
          </w:p>
        </w:tc>
      </w:tr>
      <w:tr w:rsidR="000E3D6A" w:rsidRPr="005217D9" w:rsidTr="00EE4328">
        <w:trPr>
          <w:trHeight w:val="716"/>
        </w:trPr>
        <w:tc>
          <w:tcPr>
            <w:tcW w:w="469" w:type="dxa"/>
            <w:vMerge w:val="restart"/>
          </w:tcPr>
          <w:p w:rsidR="000E3D6A" w:rsidRPr="005217D9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pacing w:val="-5"/>
                <w:sz w:val="28"/>
                <w:szCs w:val="28"/>
                <w:lang w:val="ru-RU"/>
              </w:rPr>
            </w:pPr>
            <w:r w:rsidRPr="005217D9">
              <w:rPr>
                <w:spacing w:val="-5"/>
                <w:sz w:val="28"/>
                <w:szCs w:val="28"/>
                <w:lang w:val="ru-RU"/>
              </w:rPr>
              <w:t>2</w:t>
            </w:r>
          </w:p>
        </w:tc>
        <w:tc>
          <w:tcPr>
            <w:tcW w:w="8287" w:type="dxa"/>
            <w:tcBorders>
              <w:bottom w:val="single" w:sz="4" w:space="0" w:color="auto"/>
            </w:tcBorders>
          </w:tcPr>
          <w:p w:rsidR="000E3D6A" w:rsidRPr="005217D9" w:rsidRDefault="000E3D6A" w:rsidP="00EE4328">
            <w:pPr>
              <w:pStyle w:val="Heading2"/>
              <w:spacing w:before="0" w:line="360" w:lineRule="auto"/>
              <w:ind w:left="142" w:right="-31" w:firstLine="709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5217D9">
              <w:rPr>
                <w:sz w:val="28"/>
                <w:szCs w:val="28"/>
                <w:lang w:val="ru-RU"/>
              </w:rPr>
              <w:t xml:space="preserve">Коррекционные подвижные </w:t>
            </w:r>
            <w:r w:rsidRPr="005217D9">
              <w:rPr>
                <w:spacing w:val="-2"/>
                <w:sz w:val="28"/>
                <w:szCs w:val="28"/>
                <w:lang w:val="ru-RU"/>
              </w:rPr>
              <w:t>игры.</w:t>
            </w:r>
          </w:p>
          <w:p w:rsidR="000E3D6A" w:rsidRPr="005217D9" w:rsidRDefault="000E3D6A" w:rsidP="00EE4328">
            <w:pPr>
              <w:pStyle w:val="Heading2"/>
              <w:spacing w:before="0" w:line="360" w:lineRule="auto"/>
              <w:ind w:left="142" w:right="-31" w:firstLine="709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5217D9">
              <w:rPr>
                <w:b w:val="0"/>
                <w:sz w:val="28"/>
                <w:szCs w:val="28"/>
                <w:lang w:val="ru-RU"/>
              </w:rPr>
              <w:t>Элементы спортивных игр и спортивных упражнений.</w:t>
            </w:r>
          </w:p>
        </w:tc>
        <w:tc>
          <w:tcPr>
            <w:tcW w:w="3685" w:type="dxa"/>
            <w:vMerge w:val="restart"/>
          </w:tcPr>
          <w:p w:rsidR="000E3D6A" w:rsidRPr="000E3D6A" w:rsidRDefault="000E3D6A" w:rsidP="000E3D6A">
            <w:pPr>
              <w:pStyle w:val="TableParagraph"/>
              <w:spacing w:line="360" w:lineRule="auto"/>
              <w:ind w:right="-31"/>
              <w:jc w:val="both"/>
              <w:rPr>
                <w:spacing w:val="-5"/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  <w:lang w:val="ru-RU"/>
              </w:rPr>
              <w:t xml:space="preserve">          </w:t>
            </w:r>
            <w:r w:rsidRPr="000E3D6A">
              <w:rPr>
                <w:spacing w:val="-5"/>
                <w:sz w:val="28"/>
                <w:szCs w:val="28"/>
                <w:lang w:val="ru-RU"/>
              </w:rPr>
              <w:t xml:space="preserve">  10</w:t>
            </w:r>
          </w:p>
        </w:tc>
      </w:tr>
      <w:tr w:rsidR="000E3D6A" w:rsidRPr="005217D9" w:rsidTr="00EE4328">
        <w:trPr>
          <w:trHeight w:val="249"/>
        </w:trPr>
        <w:tc>
          <w:tcPr>
            <w:tcW w:w="469" w:type="dxa"/>
            <w:vMerge/>
          </w:tcPr>
          <w:p w:rsidR="000E3D6A" w:rsidRPr="005217D9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pacing w:val="-5"/>
                <w:sz w:val="28"/>
                <w:szCs w:val="28"/>
              </w:rPr>
            </w:pP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</w:tcBorders>
          </w:tcPr>
          <w:p w:rsidR="000E3D6A" w:rsidRPr="005217D9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z w:val="28"/>
                <w:szCs w:val="28"/>
                <w:lang w:val="ru-RU"/>
              </w:rPr>
            </w:pPr>
            <w:r w:rsidRPr="005217D9">
              <w:rPr>
                <w:sz w:val="28"/>
                <w:szCs w:val="28"/>
                <w:lang w:val="ru-RU"/>
              </w:rPr>
              <w:t>Футбол</w:t>
            </w:r>
          </w:p>
        </w:tc>
        <w:tc>
          <w:tcPr>
            <w:tcW w:w="3685" w:type="dxa"/>
            <w:vMerge/>
          </w:tcPr>
          <w:p w:rsidR="000E3D6A" w:rsidRPr="005217D9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pacing w:val="-5"/>
                <w:sz w:val="28"/>
                <w:szCs w:val="28"/>
                <w:highlight w:val="yellow"/>
                <w:lang w:val="ru-RU"/>
              </w:rPr>
            </w:pPr>
          </w:p>
        </w:tc>
      </w:tr>
      <w:tr w:rsidR="000E3D6A" w:rsidRPr="005217D9" w:rsidTr="00EE4328">
        <w:trPr>
          <w:trHeight w:val="263"/>
        </w:trPr>
        <w:tc>
          <w:tcPr>
            <w:tcW w:w="469" w:type="dxa"/>
            <w:vMerge/>
          </w:tcPr>
          <w:p w:rsidR="000E3D6A" w:rsidRPr="005217D9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pacing w:val="-5"/>
                <w:sz w:val="28"/>
                <w:szCs w:val="28"/>
              </w:rPr>
            </w:pP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</w:tcBorders>
          </w:tcPr>
          <w:p w:rsidR="000E3D6A" w:rsidRPr="005217D9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z w:val="28"/>
                <w:szCs w:val="28"/>
                <w:lang w:val="ru-RU"/>
              </w:rPr>
            </w:pPr>
            <w:r w:rsidRPr="005217D9">
              <w:rPr>
                <w:sz w:val="28"/>
                <w:szCs w:val="28"/>
                <w:lang w:val="ru-RU"/>
              </w:rPr>
              <w:t>Игра «Бросайка» (Боче).</w:t>
            </w:r>
          </w:p>
        </w:tc>
        <w:tc>
          <w:tcPr>
            <w:tcW w:w="3685" w:type="dxa"/>
            <w:vMerge/>
          </w:tcPr>
          <w:p w:rsidR="000E3D6A" w:rsidRPr="005217D9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pacing w:val="-5"/>
                <w:sz w:val="28"/>
                <w:szCs w:val="28"/>
                <w:highlight w:val="yellow"/>
                <w:lang w:val="ru-RU"/>
              </w:rPr>
            </w:pPr>
          </w:p>
        </w:tc>
      </w:tr>
      <w:tr w:rsidR="000E3D6A" w:rsidRPr="005217D9" w:rsidTr="00EE4328">
        <w:trPr>
          <w:trHeight w:val="263"/>
        </w:trPr>
        <w:tc>
          <w:tcPr>
            <w:tcW w:w="469" w:type="dxa"/>
            <w:vMerge/>
          </w:tcPr>
          <w:p w:rsidR="000E3D6A" w:rsidRPr="005217D9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pacing w:val="-5"/>
                <w:sz w:val="28"/>
                <w:szCs w:val="28"/>
              </w:rPr>
            </w:pPr>
          </w:p>
        </w:tc>
        <w:tc>
          <w:tcPr>
            <w:tcW w:w="8287" w:type="dxa"/>
            <w:tcBorders>
              <w:top w:val="single" w:sz="4" w:space="0" w:color="auto"/>
            </w:tcBorders>
          </w:tcPr>
          <w:p w:rsidR="000E3D6A" w:rsidRPr="005217D9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z w:val="28"/>
                <w:szCs w:val="28"/>
              </w:rPr>
            </w:pPr>
            <w:r w:rsidRPr="005217D9">
              <w:rPr>
                <w:sz w:val="28"/>
                <w:szCs w:val="28"/>
                <w:lang w:val="ru-RU"/>
              </w:rPr>
              <w:t>Настольный теннис</w:t>
            </w:r>
          </w:p>
        </w:tc>
        <w:tc>
          <w:tcPr>
            <w:tcW w:w="3685" w:type="dxa"/>
            <w:vMerge/>
          </w:tcPr>
          <w:p w:rsidR="000E3D6A" w:rsidRPr="005217D9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spacing w:val="-5"/>
                <w:sz w:val="28"/>
                <w:szCs w:val="28"/>
                <w:highlight w:val="yellow"/>
              </w:rPr>
            </w:pPr>
          </w:p>
        </w:tc>
      </w:tr>
      <w:tr w:rsidR="000E3D6A" w:rsidRPr="005217D9" w:rsidTr="00EE4328">
        <w:trPr>
          <w:trHeight w:val="274"/>
        </w:trPr>
        <w:tc>
          <w:tcPr>
            <w:tcW w:w="469" w:type="dxa"/>
          </w:tcPr>
          <w:p w:rsidR="000E3D6A" w:rsidRPr="000E3D6A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b/>
                <w:sz w:val="28"/>
                <w:szCs w:val="28"/>
                <w:lang w:val="ru-RU"/>
              </w:rPr>
            </w:pPr>
            <w:r w:rsidRPr="005217D9">
              <w:rPr>
                <w:b/>
                <w:spacing w:val="-5"/>
                <w:sz w:val="28"/>
                <w:szCs w:val="28"/>
              </w:rPr>
              <w:t>7</w:t>
            </w:r>
          </w:p>
        </w:tc>
        <w:tc>
          <w:tcPr>
            <w:tcW w:w="8287" w:type="dxa"/>
          </w:tcPr>
          <w:p w:rsidR="000E3D6A" w:rsidRPr="005217D9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b/>
                <w:sz w:val="28"/>
                <w:szCs w:val="28"/>
              </w:rPr>
            </w:pPr>
            <w:r w:rsidRPr="005217D9">
              <w:rPr>
                <w:b/>
                <w:spacing w:val="-2"/>
                <w:sz w:val="28"/>
                <w:szCs w:val="28"/>
              </w:rPr>
              <w:t>Итого:</w:t>
            </w:r>
          </w:p>
        </w:tc>
        <w:tc>
          <w:tcPr>
            <w:tcW w:w="3685" w:type="dxa"/>
          </w:tcPr>
          <w:p w:rsidR="000E3D6A" w:rsidRPr="005217D9" w:rsidRDefault="000E3D6A" w:rsidP="00EE4328">
            <w:pPr>
              <w:pStyle w:val="TableParagraph"/>
              <w:spacing w:line="360" w:lineRule="auto"/>
              <w:ind w:left="142" w:right="-31" w:firstLine="709"/>
              <w:jc w:val="both"/>
              <w:rPr>
                <w:b/>
                <w:sz w:val="28"/>
                <w:szCs w:val="28"/>
              </w:rPr>
            </w:pPr>
            <w:r w:rsidRPr="005217D9">
              <w:rPr>
                <w:b/>
                <w:spacing w:val="-5"/>
                <w:sz w:val="28"/>
                <w:szCs w:val="28"/>
                <w:lang w:val="ru-RU"/>
              </w:rPr>
              <w:t xml:space="preserve">         68</w:t>
            </w:r>
            <w:r w:rsidRPr="005217D9">
              <w:rPr>
                <w:b/>
                <w:spacing w:val="-5"/>
                <w:sz w:val="28"/>
                <w:szCs w:val="28"/>
              </w:rPr>
              <w:t>ч</w:t>
            </w:r>
          </w:p>
        </w:tc>
      </w:tr>
    </w:tbl>
    <w:p w:rsidR="000E3D6A" w:rsidRDefault="000E3D6A" w:rsidP="000E3D6A"/>
    <w:p w:rsidR="000E3D6A" w:rsidRDefault="000E3D6A" w:rsidP="000E3D6A"/>
    <w:p w:rsidR="000E3D6A" w:rsidRDefault="000E3D6A" w:rsidP="000E3D6A"/>
    <w:p w:rsidR="000E3D6A" w:rsidRDefault="000E3D6A" w:rsidP="000E3D6A"/>
    <w:p w:rsidR="000E3D6A" w:rsidRDefault="000E3D6A" w:rsidP="000E3D6A"/>
    <w:p w:rsidR="000E3D6A" w:rsidRDefault="000E3D6A" w:rsidP="000E3D6A"/>
    <w:p w:rsidR="000E3D6A" w:rsidRDefault="000E3D6A" w:rsidP="000E3D6A"/>
    <w:p w:rsidR="000E3D6A" w:rsidRDefault="000E3D6A" w:rsidP="000E3D6A"/>
    <w:p w:rsidR="000E3D6A" w:rsidRDefault="000E3D6A" w:rsidP="000E3D6A"/>
    <w:p w:rsidR="000E3D6A" w:rsidRDefault="000E3D6A" w:rsidP="000E3D6A"/>
    <w:p w:rsidR="000E3D6A" w:rsidRDefault="000E3D6A" w:rsidP="000E3D6A"/>
    <w:p w:rsidR="000E3D6A" w:rsidRDefault="000E3D6A" w:rsidP="000E3D6A"/>
    <w:p w:rsidR="000E3D6A" w:rsidRDefault="000E3D6A" w:rsidP="000E3D6A"/>
    <w:p w:rsidR="000E3D6A" w:rsidRPr="000E3D6A" w:rsidRDefault="000E3D6A" w:rsidP="000E3D6A"/>
    <w:p w:rsidR="005217D9" w:rsidRDefault="005217D9" w:rsidP="005217D9"/>
    <w:p w:rsidR="005217D9" w:rsidRDefault="005217D9" w:rsidP="005217D9"/>
    <w:p w:rsidR="005217D9" w:rsidRDefault="005217D9" w:rsidP="005217D9"/>
    <w:p w:rsidR="005217D9" w:rsidRDefault="005217D9" w:rsidP="005217D9"/>
    <w:p w:rsidR="005217D9" w:rsidRPr="005217D9" w:rsidRDefault="005217D9" w:rsidP="005217D9"/>
    <w:p w:rsidR="00553B77" w:rsidRDefault="00553B77" w:rsidP="00553B77">
      <w:pPr>
        <w:pStyle w:val="a3"/>
        <w:spacing w:line="360" w:lineRule="auto"/>
        <w:ind w:right="565"/>
        <w:jc w:val="both"/>
      </w:pPr>
    </w:p>
    <w:p w:rsidR="00553B77" w:rsidRDefault="00553B77" w:rsidP="00553B77">
      <w:pPr>
        <w:pStyle w:val="a3"/>
        <w:spacing w:line="360" w:lineRule="auto"/>
        <w:ind w:left="143" w:right="565" w:firstLine="708"/>
        <w:jc w:val="both"/>
      </w:pPr>
    </w:p>
    <w:p w:rsidR="00B610A9" w:rsidRPr="00553B77" w:rsidRDefault="00B610A9">
      <w:pPr>
        <w:rPr>
          <w:sz w:val="28"/>
          <w:szCs w:val="28"/>
        </w:rPr>
      </w:pPr>
    </w:p>
    <w:sectPr w:rsidR="00B610A9" w:rsidRPr="00553B77" w:rsidSect="002D2C0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46E9D"/>
    <w:multiLevelType w:val="hybridMultilevel"/>
    <w:tmpl w:val="9B9AF996"/>
    <w:lvl w:ilvl="0" w:tplc="87C628E0">
      <w:start w:val="1"/>
      <w:numFmt w:val="decimal"/>
      <w:lvlText w:val="%1."/>
      <w:lvlJc w:val="left"/>
      <w:pPr>
        <w:ind w:left="10216" w:hanging="2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8D8A710C">
      <w:numFmt w:val="bullet"/>
      <w:lvlText w:val="•"/>
      <w:lvlJc w:val="left"/>
      <w:pPr>
        <w:ind w:left="6946" w:hanging="293"/>
      </w:pPr>
      <w:rPr>
        <w:rFonts w:hint="default"/>
        <w:lang w:val="ru-RU" w:eastAsia="en-US" w:bidi="ar-SA"/>
      </w:rPr>
    </w:lvl>
    <w:lvl w:ilvl="2" w:tplc="5FACD27C">
      <w:numFmt w:val="bullet"/>
      <w:lvlText w:val="•"/>
      <w:lvlJc w:val="left"/>
      <w:pPr>
        <w:ind w:left="7872" w:hanging="293"/>
      </w:pPr>
      <w:rPr>
        <w:rFonts w:hint="default"/>
        <w:lang w:val="ru-RU" w:eastAsia="en-US" w:bidi="ar-SA"/>
      </w:rPr>
    </w:lvl>
    <w:lvl w:ilvl="3" w:tplc="7B1A2CFA">
      <w:numFmt w:val="bullet"/>
      <w:lvlText w:val="•"/>
      <w:lvlJc w:val="left"/>
      <w:pPr>
        <w:ind w:left="8798" w:hanging="293"/>
      </w:pPr>
      <w:rPr>
        <w:rFonts w:hint="default"/>
        <w:lang w:val="ru-RU" w:eastAsia="en-US" w:bidi="ar-SA"/>
      </w:rPr>
    </w:lvl>
    <w:lvl w:ilvl="4" w:tplc="BEC2C5FC">
      <w:numFmt w:val="bullet"/>
      <w:lvlText w:val="•"/>
      <w:lvlJc w:val="left"/>
      <w:pPr>
        <w:ind w:left="9724" w:hanging="293"/>
      </w:pPr>
      <w:rPr>
        <w:rFonts w:hint="default"/>
        <w:lang w:val="ru-RU" w:eastAsia="en-US" w:bidi="ar-SA"/>
      </w:rPr>
    </w:lvl>
    <w:lvl w:ilvl="5" w:tplc="08D415E6">
      <w:numFmt w:val="bullet"/>
      <w:lvlText w:val="•"/>
      <w:lvlJc w:val="left"/>
      <w:pPr>
        <w:ind w:left="10650" w:hanging="293"/>
      </w:pPr>
      <w:rPr>
        <w:rFonts w:hint="default"/>
        <w:lang w:val="ru-RU" w:eastAsia="en-US" w:bidi="ar-SA"/>
      </w:rPr>
    </w:lvl>
    <w:lvl w:ilvl="6" w:tplc="78783922">
      <w:numFmt w:val="bullet"/>
      <w:lvlText w:val="•"/>
      <w:lvlJc w:val="left"/>
      <w:pPr>
        <w:ind w:left="11576" w:hanging="293"/>
      </w:pPr>
      <w:rPr>
        <w:rFonts w:hint="default"/>
        <w:lang w:val="ru-RU" w:eastAsia="en-US" w:bidi="ar-SA"/>
      </w:rPr>
    </w:lvl>
    <w:lvl w:ilvl="7" w:tplc="4CA4A85C">
      <w:numFmt w:val="bullet"/>
      <w:lvlText w:val="•"/>
      <w:lvlJc w:val="left"/>
      <w:pPr>
        <w:ind w:left="12502" w:hanging="293"/>
      </w:pPr>
      <w:rPr>
        <w:rFonts w:hint="default"/>
        <w:lang w:val="ru-RU" w:eastAsia="en-US" w:bidi="ar-SA"/>
      </w:rPr>
    </w:lvl>
    <w:lvl w:ilvl="8" w:tplc="5CF6AB42">
      <w:numFmt w:val="bullet"/>
      <w:lvlText w:val="•"/>
      <w:lvlJc w:val="left"/>
      <w:pPr>
        <w:ind w:left="13428" w:hanging="293"/>
      </w:pPr>
      <w:rPr>
        <w:rFonts w:hint="default"/>
        <w:lang w:val="ru-RU" w:eastAsia="en-US" w:bidi="ar-SA"/>
      </w:rPr>
    </w:lvl>
  </w:abstractNum>
  <w:abstractNum w:abstractNumId="1">
    <w:nsid w:val="118602F3"/>
    <w:multiLevelType w:val="hybridMultilevel"/>
    <w:tmpl w:val="CF24583C"/>
    <w:lvl w:ilvl="0" w:tplc="53FA0F3A">
      <w:start w:val="1"/>
      <w:numFmt w:val="decimal"/>
      <w:lvlText w:val="%1."/>
      <w:lvlJc w:val="left"/>
      <w:pPr>
        <w:ind w:left="2050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676C2946">
      <w:numFmt w:val="none"/>
      <w:lvlText w:val=""/>
      <w:lvlJc w:val="left"/>
      <w:pPr>
        <w:tabs>
          <w:tab w:val="num" w:pos="-490"/>
        </w:tabs>
      </w:pPr>
    </w:lvl>
    <w:lvl w:ilvl="2" w:tplc="B164C824">
      <w:start w:val="1"/>
      <w:numFmt w:val="decimal"/>
      <w:lvlText w:val="%3."/>
      <w:lvlJc w:val="left"/>
      <w:pPr>
        <w:ind w:left="37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EB00538">
      <w:numFmt w:val="bullet"/>
      <w:lvlText w:val=""/>
      <w:lvlJc w:val="left"/>
      <w:pPr>
        <w:ind w:left="9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90CA0A9C">
      <w:numFmt w:val="bullet"/>
      <w:lvlText w:val="•"/>
      <w:lvlJc w:val="left"/>
      <w:pPr>
        <w:ind w:left="6252" w:hanging="360"/>
      </w:pPr>
      <w:rPr>
        <w:rFonts w:hint="default"/>
        <w:lang w:val="ru-RU" w:eastAsia="en-US" w:bidi="ar-SA"/>
      </w:rPr>
    </w:lvl>
    <w:lvl w:ilvl="5" w:tplc="46FA7834">
      <w:numFmt w:val="bullet"/>
      <w:lvlText w:val="•"/>
      <w:lvlJc w:val="left"/>
      <w:pPr>
        <w:ind w:left="7615" w:hanging="360"/>
      </w:pPr>
      <w:rPr>
        <w:rFonts w:hint="default"/>
        <w:lang w:val="ru-RU" w:eastAsia="en-US" w:bidi="ar-SA"/>
      </w:rPr>
    </w:lvl>
    <w:lvl w:ilvl="6" w:tplc="FB2C84E0">
      <w:numFmt w:val="bullet"/>
      <w:lvlText w:val="•"/>
      <w:lvlJc w:val="left"/>
      <w:pPr>
        <w:ind w:left="8978" w:hanging="360"/>
      </w:pPr>
      <w:rPr>
        <w:rFonts w:hint="default"/>
        <w:lang w:val="ru-RU" w:eastAsia="en-US" w:bidi="ar-SA"/>
      </w:rPr>
    </w:lvl>
    <w:lvl w:ilvl="7" w:tplc="230CCD4C">
      <w:numFmt w:val="bullet"/>
      <w:lvlText w:val="•"/>
      <w:lvlJc w:val="left"/>
      <w:pPr>
        <w:ind w:left="10341" w:hanging="360"/>
      </w:pPr>
      <w:rPr>
        <w:rFonts w:hint="default"/>
        <w:lang w:val="ru-RU" w:eastAsia="en-US" w:bidi="ar-SA"/>
      </w:rPr>
    </w:lvl>
    <w:lvl w:ilvl="8" w:tplc="910869F0">
      <w:numFmt w:val="bullet"/>
      <w:lvlText w:val="•"/>
      <w:lvlJc w:val="left"/>
      <w:pPr>
        <w:ind w:left="11704" w:hanging="360"/>
      </w:pPr>
      <w:rPr>
        <w:rFonts w:hint="default"/>
        <w:lang w:val="ru-RU" w:eastAsia="en-US" w:bidi="ar-SA"/>
      </w:rPr>
    </w:lvl>
  </w:abstractNum>
  <w:abstractNum w:abstractNumId="2">
    <w:nsid w:val="1D15610B"/>
    <w:multiLevelType w:val="hybridMultilevel"/>
    <w:tmpl w:val="70EED806"/>
    <w:lvl w:ilvl="0" w:tplc="B808B2D6">
      <w:start w:val="1"/>
      <w:numFmt w:val="bullet"/>
      <w:lvlText w:val="−"/>
      <w:lvlJc w:val="left"/>
      <w:pPr>
        <w:tabs>
          <w:tab w:val="num" w:pos="1106"/>
        </w:tabs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0197074"/>
    <w:multiLevelType w:val="hybridMultilevel"/>
    <w:tmpl w:val="9B9AF996"/>
    <w:lvl w:ilvl="0" w:tplc="87C628E0">
      <w:start w:val="1"/>
      <w:numFmt w:val="decimal"/>
      <w:lvlText w:val="%1."/>
      <w:lvlJc w:val="left"/>
      <w:pPr>
        <w:ind w:left="10216" w:hanging="2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8D8A710C">
      <w:numFmt w:val="bullet"/>
      <w:lvlText w:val="•"/>
      <w:lvlJc w:val="left"/>
      <w:pPr>
        <w:ind w:left="6946" w:hanging="293"/>
      </w:pPr>
      <w:rPr>
        <w:rFonts w:hint="default"/>
        <w:lang w:val="ru-RU" w:eastAsia="en-US" w:bidi="ar-SA"/>
      </w:rPr>
    </w:lvl>
    <w:lvl w:ilvl="2" w:tplc="5FACD27C">
      <w:numFmt w:val="bullet"/>
      <w:lvlText w:val="•"/>
      <w:lvlJc w:val="left"/>
      <w:pPr>
        <w:ind w:left="7872" w:hanging="293"/>
      </w:pPr>
      <w:rPr>
        <w:rFonts w:hint="default"/>
        <w:lang w:val="ru-RU" w:eastAsia="en-US" w:bidi="ar-SA"/>
      </w:rPr>
    </w:lvl>
    <w:lvl w:ilvl="3" w:tplc="7B1A2CFA">
      <w:numFmt w:val="bullet"/>
      <w:lvlText w:val="•"/>
      <w:lvlJc w:val="left"/>
      <w:pPr>
        <w:ind w:left="8798" w:hanging="293"/>
      </w:pPr>
      <w:rPr>
        <w:rFonts w:hint="default"/>
        <w:lang w:val="ru-RU" w:eastAsia="en-US" w:bidi="ar-SA"/>
      </w:rPr>
    </w:lvl>
    <w:lvl w:ilvl="4" w:tplc="BEC2C5FC">
      <w:numFmt w:val="bullet"/>
      <w:lvlText w:val="•"/>
      <w:lvlJc w:val="left"/>
      <w:pPr>
        <w:ind w:left="9724" w:hanging="293"/>
      </w:pPr>
      <w:rPr>
        <w:rFonts w:hint="default"/>
        <w:lang w:val="ru-RU" w:eastAsia="en-US" w:bidi="ar-SA"/>
      </w:rPr>
    </w:lvl>
    <w:lvl w:ilvl="5" w:tplc="08D415E6">
      <w:numFmt w:val="bullet"/>
      <w:lvlText w:val="•"/>
      <w:lvlJc w:val="left"/>
      <w:pPr>
        <w:ind w:left="10650" w:hanging="293"/>
      </w:pPr>
      <w:rPr>
        <w:rFonts w:hint="default"/>
        <w:lang w:val="ru-RU" w:eastAsia="en-US" w:bidi="ar-SA"/>
      </w:rPr>
    </w:lvl>
    <w:lvl w:ilvl="6" w:tplc="78783922">
      <w:numFmt w:val="bullet"/>
      <w:lvlText w:val="•"/>
      <w:lvlJc w:val="left"/>
      <w:pPr>
        <w:ind w:left="11576" w:hanging="293"/>
      </w:pPr>
      <w:rPr>
        <w:rFonts w:hint="default"/>
        <w:lang w:val="ru-RU" w:eastAsia="en-US" w:bidi="ar-SA"/>
      </w:rPr>
    </w:lvl>
    <w:lvl w:ilvl="7" w:tplc="4CA4A85C">
      <w:numFmt w:val="bullet"/>
      <w:lvlText w:val="•"/>
      <w:lvlJc w:val="left"/>
      <w:pPr>
        <w:ind w:left="12502" w:hanging="293"/>
      </w:pPr>
      <w:rPr>
        <w:rFonts w:hint="default"/>
        <w:lang w:val="ru-RU" w:eastAsia="en-US" w:bidi="ar-SA"/>
      </w:rPr>
    </w:lvl>
    <w:lvl w:ilvl="8" w:tplc="5CF6AB42">
      <w:numFmt w:val="bullet"/>
      <w:lvlText w:val="•"/>
      <w:lvlJc w:val="left"/>
      <w:pPr>
        <w:ind w:left="13428" w:hanging="293"/>
      </w:pPr>
      <w:rPr>
        <w:rFonts w:hint="default"/>
        <w:lang w:val="ru-RU" w:eastAsia="en-US" w:bidi="ar-SA"/>
      </w:rPr>
    </w:lvl>
  </w:abstractNum>
  <w:abstractNum w:abstractNumId="4">
    <w:nsid w:val="33E46EC6"/>
    <w:multiLevelType w:val="hybridMultilevel"/>
    <w:tmpl w:val="078A7642"/>
    <w:lvl w:ilvl="0" w:tplc="55840C68">
      <w:numFmt w:val="bullet"/>
      <w:lvlText w:val=""/>
      <w:lvlJc w:val="left"/>
      <w:pPr>
        <w:ind w:left="12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C4BF58">
      <w:numFmt w:val="bullet"/>
      <w:lvlText w:val="•"/>
      <w:lvlJc w:val="left"/>
      <w:pPr>
        <w:ind w:left="2680" w:hanging="360"/>
      </w:pPr>
      <w:rPr>
        <w:rFonts w:hint="default"/>
        <w:lang w:val="ru-RU" w:eastAsia="en-US" w:bidi="ar-SA"/>
      </w:rPr>
    </w:lvl>
    <w:lvl w:ilvl="2" w:tplc="1256EA3E">
      <w:numFmt w:val="bullet"/>
      <w:lvlText w:val="•"/>
      <w:lvlJc w:val="left"/>
      <w:pPr>
        <w:ind w:left="4080" w:hanging="360"/>
      </w:pPr>
      <w:rPr>
        <w:rFonts w:hint="default"/>
        <w:lang w:val="ru-RU" w:eastAsia="en-US" w:bidi="ar-SA"/>
      </w:rPr>
    </w:lvl>
    <w:lvl w:ilvl="3" w:tplc="F65E251E">
      <w:numFmt w:val="bullet"/>
      <w:lvlText w:val="•"/>
      <w:lvlJc w:val="left"/>
      <w:pPr>
        <w:ind w:left="5480" w:hanging="360"/>
      </w:pPr>
      <w:rPr>
        <w:rFonts w:hint="default"/>
        <w:lang w:val="ru-RU" w:eastAsia="en-US" w:bidi="ar-SA"/>
      </w:rPr>
    </w:lvl>
    <w:lvl w:ilvl="4" w:tplc="67801584">
      <w:numFmt w:val="bullet"/>
      <w:lvlText w:val="•"/>
      <w:lvlJc w:val="left"/>
      <w:pPr>
        <w:ind w:left="6880" w:hanging="360"/>
      </w:pPr>
      <w:rPr>
        <w:rFonts w:hint="default"/>
        <w:lang w:val="ru-RU" w:eastAsia="en-US" w:bidi="ar-SA"/>
      </w:rPr>
    </w:lvl>
    <w:lvl w:ilvl="5" w:tplc="B5B67A4A"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  <w:lvl w:ilvl="6" w:tplc="CD36075A">
      <w:numFmt w:val="bullet"/>
      <w:lvlText w:val="•"/>
      <w:lvlJc w:val="left"/>
      <w:pPr>
        <w:ind w:left="9680" w:hanging="360"/>
      </w:pPr>
      <w:rPr>
        <w:rFonts w:hint="default"/>
        <w:lang w:val="ru-RU" w:eastAsia="en-US" w:bidi="ar-SA"/>
      </w:rPr>
    </w:lvl>
    <w:lvl w:ilvl="7" w:tplc="864210D8">
      <w:numFmt w:val="bullet"/>
      <w:lvlText w:val="•"/>
      <w:lvlJc w:val="left"/>
      <w:pPr>
        <w:ind w:left="11080" w:hanging="360"/>
      </w:pPr>
      <w:rPr>
        <w:rFonts w:hint="default"/>
        <w:lang w:val="ru-RU" w:eastAsia="en-US" w:bidi="ar-SA"/>
      </w:rPr>
    </w:lvl>
    <w:lvl w:ilvl="8" w:tplc="94146C56">
      <w:numFmt w:val="bullet"/>
      <w:lvlText w:val="•"/>
      <w:lvlJc w:val="left"/>
      <w:pPr>
        <w:ind w:left="12480" w:hanging="360"/>
      </w:pPr>
      <w:rPr>
        <w:rFonts w:hint="default"/>
        <w:lang w:val="ru-RU" w:eastAsia="en-US" w:bidi="ar-SA"/>
      </w:rPr>
    </w:lvl>
  </w:abstractNum>
  <w:abstractNum w:abstractNumId="5">
    <w:nsid w:val="38846445"/>
    <w:multiLevelType w:val="hybridMultilevel"/>
    <w:tmpl w:val="CBF2B6D4"/>
    <w:lvl w:ilvl="0" w:tplc="7C24D3CC">
      <w:start w:val="1"/>
      <w:numFmt w:val="decimal"/>
      <w:lvlText w:val="%1)"/>
      <w:lvlJc w:val="left"/>
      <w:pPr>
        <w:ind w:left="110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305016">
      <w:numFmt w:val="bullet"/>
      <w:lvlText w:val=""/>
      <w:lvlJc w:val="left"/>
      <w:pPr>
        <w:ind w:left="849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F643020">
      <w:numFmt w:val="bullet"/>
      <w:lvlText w:val="•"/>
      <w:lvlJc w:val="left"/>
      <w:pPr>
        <w:ind w:left="1100" w:hanging="708"/>
      </w:pPr>
      <w:rPr>
        <w:rFonts w:hint="default"/>
        <w:lang w:val="ru-RU" w:eastAsia="en-US" w:bidi="ar-SA"/>
      </w:rPr>
    </w:lvl>
    <w:lvl w:ilvl="3" w:tplc="A9BE656A">
      <w:numFmt w:val="bullet"/>
      <w:lvlText w:val="•"/>
      <w:lvlJc w:val="left"/>
      <w:pPr>
        <w:ind w:left="1560" w:hanging="708"/>
      </w:pPr>
      <w:rPr>
        <w:rFonts w:hint="default"/>
        <w:lang w:val="ru-RU" w:eastAsia="en-US" w:bidi="ar-SA"/>
      </w:rPr>
    </w:lvl>
    <w:lvl w:ilvl="4" w:tplc="21A8AED4">
      <w:numFmt w:val="bullet"/>
      <w:lvlText w:val="•"/>
      <w:lvlJc w:val="left"/>
      <w:pPr>
        <w:ind w:left="3520" w:hanging="708"/>
      </w:pPr>
      <w:rPr>
        <w:rFonts w:hint="default"/>
        <w:lang w:val="ru-RU" w:eastAsia="en-US" w:bidi="ar-SA"/>
      </w:rPr>
    </w:lvl>
    <w:lvl w:ilvl="5" w:tplc="9A9E41F4">
      <w:numFmt w:val="bullet"/>
      <w:lvlText w:val="•"/>
      <w:lvlJc w:val="left"/>
      <w:pPr>
        <w:ind w:left="5480" w:hanging="708"/>
      </w:pPr>
      <w:rPr>
        <w:rFonts w:hint="default"/>
        <w:lang w:val="ru-RU" w:eastAsia="en-US" w:bidi="ar-SA"/>
      </w:rPr>
    </w:lvl>
    <w:lvl w:ilvl="6" w:tplc="906AC5E2">
      <w:numFmt w:val="bullet"/>
      <w:lvlText w:val="•"/>
      <w:lvlJc w:val="left"/>
      <w:pPr>
        <w:ind w:left="7440" w:hanging="708"/>
      </w:pPr>
      <w:rPr>
        <w:rFonts w:hint="default"/>
        <w:lang w:val="ru-RU" w:eastAsia="en-US" w:bidi="ar-SA"/>
      </w:rPr>
    </w:lvl>
    <w:lvl w:ilvl="7" w:tplc="06E4AC40">
      <w:numFmt w:val="bullet"/>
      <w:lvlText w:val="•"/>
      <w:lvlJc w:val="left"/>
      <w:pPr>
        <w:ind w:left="9400" w:hanging="708"/>
      </w:pPr>
      <w:rPr>
        <w:rFonts w:hint="default"/>
        <w:lang w:val="ru-RU" w:eastAsia="en-US" w:bidi="ar-SA"/>
      </w:rPr>
    </w:lvl>
    <w:lvl w:ilvl="8" w:tplc="8B28F49C">
      <w:numFmt w:val="bullet"/>
      <w:lvlText w:val="•"/>
      <w:lvlJc w:val="left"/>
      <w:pPr>
        <w:ind w:left="11360" w:hanging="708"/>
      </w:pPr>
      <w:rPr>
        <w:rFonts w:hint="default"/>
        <w:lang w:val="ru-RU" w:eastAsia="en-US" w:bidi="ar-SA"/>
      </w:rPr>
    </w:lvl>
  </w:abstractNum>
  <w:abstractNum w:abstractNumId="6">
    <w:nsid w:val="460917A2"/>
    <w:multiLevelType w:val="hybridMultilevel"/>
    <w:tmpl w:val="BC4A1DF0"/>
    <w:lvl w:ilvl="0" w:tplc="05109B22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04CEEC">
      <w:start w:val="1"/>
      <w:numFmt w:val="upperRoman"/>
      <w:lvlText w:val="%2."/>
      <w:lvlJc w:val="left"/>
      <w:pPr>
        <w:ind w:left="313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2246974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3" w:tplc="F9FE3308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4" w:tplc="097295FC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72CC5D08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6" w:tplc="57F0EB22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0382E42A"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8" w:tplc="9A486C50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abstractNum w:abstractNumId="7">
    <w:nsid w:val="62274268"/>
    <w:multiLevelType w:val="hybridMultilevel"/>
    <w:tmpl w:val="9F5E6000"/>
    <w:lvl w:ilvl="0" w:tplc="468CCFB4">
      <w:numFmt w:val="bullet"/>
      <w:lvlText w:val=""/>
      <w:lvlJc w:val="left"/>
      <w:pPr>
        <w:ind w:left="1134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F21BCA">
      <w:numFmt w:val="bullet"/>
      <w:lvlText w:val="•"/>
      <w:lvlJc w:val="left"/>
      <w:pPr>
        <w:ind w:left="2554" w:hanging="428"/>
      </w:pPr>
      <w:rPr>
        <w:rFonts w:hint="default"/>
        <w:lang w:val="ru-RU" w:eastAsia="en-US" w:bidi="ar-SA"/>
      </w:rPr>
    </w:lvl>
    <w:lvl w:ilvl="2" w:tplc="871A9674">
      <w:numFmt w:val="bullet"/>
      <w:lvlText w:val="•"/>
      <w:lvlJc w:val="left"/>
      <w:pPr>
        <w:ind w:left="3968" w:hanging="428"/>
      </w:pPr>
      <w:rPr>
        <w:rFonts w:hint="default"/>
        <w:lang w:val="ru-RU" w:eastAsia="en-US" w:bidi="ar-SA"/>
      </w:rPr>
    </w:lvl>
    <w:lvl w:ilvl="3" w:tplc="740C542A">
      <w:numFmt w:val="bullet"/>
      <w:lvlText w:val="•"/>
      <w:lvlJc w:val="left"/>
      <w:pPr>
        <w:ind w:left="5382" w:hanging="428"/>
      </w:pPr>
      <w:rPr>
        <w:rFonts w:hint="default"/>
        <w:lang w:val="ru-RU" w:eastAsia="en-US" w:bidi="ar-SA"/>
      </w:rPr>
    </w:lvl>
    <w:lvl w:ilvl="4" w:tplc="26A6211E">
      <w:numFmt w:val="bullet"/>
      <w:lvlText w:val="•"/>
      <w:lvlJc w:val="left"/>
      <w:pPr>
        <w:ind w:left="6796" w:hanging="428"/>
      </w:pPr>
      <w:rPr>
        <w:rFonts w:hint="default"/>
        <w:lang w:val="ru-RU" w:eastAsia="en-US" w:bidi="ar-SA"/>
      </w:rPr>
    </w:lvl>
    <w:lvl w:ilvl="5" w:tplc="D1261DFA">
      <w:numFmt w:val="bullet"/>
      <w:lvlText w:val="•"/>
      <w:lvlJc w:val="left"/>
      <w:pPr>
        <w:ind w:left="8210" w:hanging="428"/>
      </w:pPr>
      <w:rPr>
        <w:rFonts w:hint="default"/>
        <w:lang w:val="ru-RU" w:eastAsia="en-US" w:bidi="ar-SA"/>
      </w:rPr>
    </w:lvl>
    <w:lvl w:ilvl="6" w:tplc="735A9FE6">
      <w:numFmt w:val="bullet"/>
      <w:lvlText w:val="•"/>
      <w:lvlJc w:val="left"/>
      <w:pPr>
        <w:ind w:left="9624" w:hanging="428"/>
      </w:pPr>
      <w:rPr>
        <w:rFonts w:hint="default"/>
        <w:lang w:val="ru-RU" w:eastAsia="en-US" w:bidi="ar-SA"/>
      </w:rPr>
    </w:lvl>
    <w:lvl w:ilvl="7" w:tplc="DA7A3AC0">
      <w:numFmt w:val="bullet"/>
      <w:lvlText w:val="•"/>
      <w:lvlJc w:val="left"/>
      <w:pPr>
        <w:ind w:left="11038" w:hanging="428"/>
      </w:pPr>
      <w:rPr>
        <w:rFonts w:hint="default"/>
        <w:lang w:val="ru-RU" w:eastAsia="en-US" w:bidi="ar-SA"/>
      </w:rPr>
    </w:lvl>
    <w:lvl w:ilvl="8" w:tplc="48E27A80">
      <w:numFmt w:val="bullet"/>
      <w:lvlText w:val="•"/>
      <w:lvlJc w:val="left"/>
      <w:pPr>
        <w:ind w:left="12452" w:hanging="428"/>
      </w:pPr>
      <w:rPr>
        <w:rFonts w:hint="default"/>
        <w:lang w:val="ru-RU" w:eastAsia="en-US" w:bidi="ar-SA"/>
      </w:rPr>
    </w:lvl>
  </w:abstractNum>
  <w:abstractNum w:abstractNumId="8">
    <w:nsid w:val="75F17591"/>
    <w:multiLevelType w:val="hybridMultilevel"/>
    <w:tmpl w:val="24FC1AB2"/>
    <w:lvl w:ilvl="0" w:tplc="A87AEB7E">
      <w:numFmt w:val="bullet"/>
      <w:lvlText w:val=""/>
      <w:lvlJc w:val="left"/>
      <w:pPr>
        <w:ind w:left="914" w:hanging="4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C84FEA">
      <w:numFmt w:val="bullet"/>
      <w:lvlText w:val="•"/>
      <w:lvlJc w:val="left"/>
      <w:pPr>
        <w:ind w:left="2356" w:hanging="421"/>
      </w:pPr>
      <w:rPr>
        <w:rFonts w:hint="default"/>
        <w:lang w:val="ru-RU" w:eastAsia="en-US" w:bidi="ar-SA"/>
      </w:rPr>
    </w:lvl>
    <w:lvl w:ilvl="2" w:tplc="526EE12C">
      <w:numFmt w:val="bullet"/>
      <w:lvlText w:val="•"/>
      <w:lvlJc w:val="left"/>
      <w:pPr>
        <w:ind w:left="3792" w:hanging="421"/>
      </w:pPr>
      <w:rPr>
        <w:rFonts w:hint="default"/>
        <w:lang w:val="ru-RU" w:eastAsia="en-US" w:bidi="ar-SA"/>
      </w:rPr>
    </w:lvl>
    <w:lvl w:ilvl="3" w:tplc="DE6A175C">
      <w:numFmt w:val="bullet"/>
      <w:lvlText w:val="•"/>
      <w:lvlJc w:val="left"/>
      <w:pPr>
        <w:ind w:left="5228" w:hanging="421"/>
      </w:pPr>
      <w:rPr>
        <w:rFonts w:hint="default"/>
        <w:lang w:val="ru-RU" w:eastAsia="en-US" w:bidi="ar-SA"/>
      </w:rPr>
    </w:lvl>
    <w:lvl w:ilvl="4" w:tplc="A92CA900">
      <w:numFmt w:val="bullet"/>
      <w:lvlText w:val="•"/>
      <w:lvlJc w:val="left"/>
      <w:pPr>
        <w:ind w:left="6664" w:hanging="421"/>
      </w:pPr>
      <w:rPr>
        <w:rFonts w:hint="default"/>
        <w:lang w:val="ru-RU" w:eastAsia="en-US" w:bidi="ar-SA"/>
      </w:rPr>
    </w:lvl>
    <w:lvl w:ilvl="5" w:tplc="DD7C9E04">
      <w:numFmt w:val="bullet"/>
      <w:lvlText w:val="•"/>
      <w:lvlJc w:val="left"/>
      <w:pPr>
        <w:ind w:left="8100" w:hanging="421"/>
      </w:pPr>
      <w:rPr>
        <w:rFonts w:hint="default"/>
        <w:lang w:val="ru-RU" w:eastAsia="en-US" w:bidi="ar-SA"/>
      </w:rPr>
    </w:lvl>
    <w:lvl w:ilvl="6" w:tplc="80ACD578">
      <w:numFmt w:val="bullet"/>
      <w:lvlText w:val="•"/>
      <w:lvlJc w:val="left"/>
      <w:pPr>
        <w:ind w:left="9536" w:hanging="421"/>
      </w:pPr>
      <w:rPr>
        <w:rFonts w:hint="default"/>
        <w:lang w:val="ru-RU" w:eastAsia="en-US" w:bidi="ar-SA"/>
      </w:rPr>
    </w:lvl>
    <w:lvl w:ilvl="7" w:tplc="EC52B48E">
      <w:numFmt w:val="bullet"/>
      <w:lvlText w:val="•"/>
      <w:lvlJc w:val="left"/>
      <w:pPr>
        <w:ind w:left="10972" w:hanging="421"/>
      </w:pPr>
      <w:rPr>
        <w:rFonts w:hint="default"/>
        <w:lang w:val="ru-RU" w:eastAsia="en-US" w:bidi="ar-SA"/>
      </w:rPr>
    </w:lvl>
    <w:lvl w:ilvl="8" w:tplc="30B8493C">
      <w:numFmt w:val="bullet"/>
      <w:lvlText w:val="•"/>
      <w:lvlJc w:val="left"/>
      <w:pPr>
        <w:ind w:left="12408" w:hanging="42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/>
  <w:rsids>
    <w:rsidRoot w:val="00553B77"/>
    <w:rsid w:val="000B4390"/>
    <w:rsid w:val="000E3D6A"/>
    <w:rsid w:val="00100A01"/>
    <w:rsid w:val="0027747D"/>
    <w:rsid w:val="002D2C0E"/>
    <w:rsid w:val="004F74DB"/>
    <w:rsid w:val="00520468"/>
    <w:rsid w:val="005217D9"/>
    <w:rsid w:val="00521E9B"/>
    <w:rsid w:val="00532C2E"/>
    <w:rsid w:val="00553B77"/>
    <w:rsid w:val="00581B7C"/>
    <w:rsid w:val="00B610A9"/>
    <w:rsid w:val="00BC2390"/>
    <w:rsid w:val="00C16238"/>
    <w:rsid w:val="00DF0F2B"/>
    <w:rsid w:val="00EE2AB1"/>
    <w:rsid w:val="00FC5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3B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553B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53B77"/>
    <w:pPr>
      <w:ind w:left="14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53B7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unhideWhenUsed/>
    <w:rsid w:val="00553B77"/>
    <w:rPr>
      <w:color w:val="0000FF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553B77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</w:rPr>
  </w:style>
  <w:style w:type="paragraph" w:customStyle="1" w:styleId="Heading1">
    <w:name w:val="Heading 1"/>
    <w:basedOn w:val="a"/>
    <w:uiPriority w:val="1"/>
    <w:qFormat/>
    <w:rsid w:val="00553B77"/>
    <w:pPr>
      <w:ind w:left="133" w:hanging="240"/>
      <w:outlineLvl w:val="1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553B77"/>
    <w:pPr>
      <w:spacing w:line="293" w:lineRule="exact"/>
      <w:ind w:left="140" w:hanging="360"/>
    </w:pPr>
  </w:style>
  <w:style w:type="table" w:customStyle="1" w:styleId="TableNormal">
    <w:name w:val="Table Normal"/>
    <w:uiPriority w:val="2"/>
    <w:semiHidden/>
    <w:unhideWhenUsed/>
    <w:qFormat/>
    <w:rsid w:val="00553B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3B77"/>
  </w:style>
  <w:style w:type="paragraph" w:customStyle="1" w:styleId="Heading2">
    <w:name w:val="Heading 2"/>
    <w:basedOn w:val="a"/>
    <w:uiPriority w:val="1"/>
    <w:qFormat/>
    <w:rsid w:val="00553B77"/>
    <w:pPr>
      <w:spacing w:before="5" w:line="274" w:lineRule="exact"/>
      <w:ind w:left="133"/>
      <w:outlineLvl w:val="2"/>
    </w:pPr>
    <w:rPr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53B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2D2C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2C0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33NMk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3733</Words>
  <Characters>21280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2025-10-08T05:28:00Z</dcterms:created>
  <dcterms:modified xsi:type="dcterms:W3CDTF">2025-10-08T05:28:00Z</dcterms:modified>
</cp:coreProperties>
</file>